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ahoma" w:cs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720725</wp:posOffset>
                </wp:positionH>
                <wp:positionV relativeFrom="page">
                  <wp:posOffset>888365</wp:posOffset>
                </wp:positionV>
                <wp:extent cx="8822451" cy="665132"/>
                <wp:effectExtent l="0" t="0" r="9525" b="9525"/>
                <wp:wrapNone/>
                <wp:docPr id="1028" name="Cuadro de texto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22451" cy="665132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cs="Tahoma" w:hAnsi="Tahoma"/>
                                <w:i/>
                                <w:lang w:val="en-US"/>
                              </w:rPr>
                              <w:t>Venta de comida saludable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56.75pt;margin-top:69.95pt;width:694.68pt;height:52.37pt;z-index:2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cs="Tahoma" w:hAnsi="Tahoma"/>
                          <w:i/>
                          <w:lang w:val="en-US"/>
                        </w:rPr>
                        <w:t>Venta de comida saludable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rFonts w:ascii="Tahoma" w:cs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716280</wp:posOffset>
                </wp:positionH>
                <wp:positionV relativeFrom="page">
                  <wp:posOffset>1511727</wp:posOffset>
                </wp:positionV>
                <wp:extent cx="8430684" cy="989201"/>
                <wp:effectExtent l="0" t="0" r="0" b="9525"/>
                <wp:wrapNone/>
                <wp:docPr id="1027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430684" cy="989201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cs="Tahoma" w:hAnsi="Tahoma"/>
                                <w:i/>
                                <w:lang w:val="en-US"/>
                              </w:rPr>
                              <w:t>Este tema es muy importante porque en la actualidad la mayoría de la población sufre de múltiples enfermedades que complican sus vidas o llegan a terminarlas y una de las principales fuentes de estos males crónicos es la mala alimentación, muchas veces la gente se alimenta mal debido a que no hay opciones saludables en comercios por lo que algo así sería muy conveniente.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56.4pt;margin-top:119.03pt;width:663.83pt;height:77.89pt;z-index:3;mso-position-horizontal-relative:page;mso-position-vertical-relative:page;mso-width-relative:margin;mso-height-relative:margin;mso-wrap-distance-left:0.0pt;mso-wrap-distance-right:0.0pt;visibility:visible;rotation:11796480fd;flip:y;">
                <v:stroke joinstyle="miter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cs="Tahoma" w:hAnsi="Tahoma"/>
                          <w:i/>
                          <w:lang w:val="en-US"/>
                        </w:rPr>
                        <w:t>Este tema es muy importante porque en la actualidad la mayoría de la población sufre de múltiples enfermedades que complican sus vidas o llegan a terminarlas y una de las principales fuentes de estos males crónicos es la mala alimentación, muchas veces la gente se alimenta mal debido a que no hay opciones saludables en comercios por lo que algo así sería muy conveniente.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cs="Tahoma" w:hAnsi="Tahoma"/>
        </w:rPr>
        <w:t>Qué vamos a hace</w:t>
      </w:r>
    </w:p>
    <w:p>
      <w:pPr>
        <w:pStyle w:val="style0"/>
        <w:rPr>
          <w:rFonts w:ascii="Tahoma" w:cs="Tahoma" w:hAnsi="Tahoma"/>
        </w:rPr>
      </w:pPr>
    </w:p>
    <w:p>
      <w:pPr>
        <w:pStyle w:val="style0"/>
        <w:rPr>
          <w:rFonts w:ascii="Tahoma" w:cs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728556</wp:posOffset>
                </wp:positionH>
                <wp:positionV relativeFrom="page">
                  <wp:posOffset>2284518</wp:posOffset>
                </wp:positionV>
                <wp:extent cx="9344025" cy="321929"/>
                <wp:effectExtent l="0" t="0" r="9525" b="0"/>
                <wp:wrapNone/>
                <wp:docPr id="1026" name="Cuadro de texto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4025" cy="32192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>
                              <w:rPr>
                                <w:rFonts w:cs="Tahoma" w:hAnsi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Para todo público pero principalmente para las personas que quieran cuidarse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ascii="Tahoma" w:cs="Tahoma" w:hAnsi="Tahoma"/>
                                <w:i/>
                              </w:rPr>
                              <w:t>(Público meta)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57.37pt;margin-top:179.88pt;width:735.75pt;height:25.35pt;z-index:4;mso-position-horizontal-relative:page;mso-position-vertical-relative:page;mso-width-relative:margin;mso-height-relative:margin;mso-wrap-distance-left:0.0pt;mso-wrap-distance-right:0.0pt;visibility:visible;">
                <v:stroke joinstyle="miter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</w:t>
                      </w: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lo vamos a hacer?</w:t>
                      </w:r>
                      <w:r>
                        <w:rPr>
                          <w:rFonts w:cs="Tahoma" w:hAnsi="Tahoma"/>
                          <w:b/>
                          <w:sz w:val="24"/>
                          <w:szCs w:val="24"/>
                          <w:lang w:val="en-US"/>
                        </w:rPr>
                        <w:t xml:space="preserve"> Para todo público pero principalmente para las personas que quieran cuidarse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ascii="Tahoma" w:cs="Tahoma" w:hAnsi="Tahoma"/>
                          <w:i/>
                        </w:rPr>
                        <w:t>(Público meta)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ahoma" w:cs="Tahoma" w:hAnsi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91"/>
        <w:gridCol w:w="2371"/>
        <w:gridCol w:w="3260"/>
        <w:gridCol w:w="2268"/>
      </w:tblGrid>
      <w:tr>
        <w:trPr/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¿Para qué es la actividad?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Objetivo</w:t>
            </w:r>
            <w:r>
              <w:rPr>
                <w:rFonts w:ascii="Tahoma" w:cs="Tahoma" w:hAnsi="Tahoma"/>
                <w:i/>
              </w:rPr>
              <w:t>)</w:t>
            </w:r>
          </w:p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¿Qué vamos a hacer?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Actividades</w:t>
            </w:r>
            <w:r>
              <w:rPr>
                <w:rFonts w:ascii="Tahoma" w:cs="Tahoma" w:hAnsi="Tahoma"/>
                <w:i/>
              </w:rPr>
              <w:t>)</w:t>
            </w:r>
          </w:p>
        </w:tc>
        <w:tc>
          <w:tcPr>
            <w:tcW w:w="259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¿Qué queremos lograr?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Metas y Resultados</w:t>
            </w:r>
            <w:r>
              <w:rPr>
                <w:rFonts w:ascii="Tahoma" w:cs="Tahoma" w:hAnsi="Tahoma"/>
                <w:i/>
              </w:rPr>
              <w:t>)</w:t>
            </w:r>
          </w:p>
        </w:tc>
        <w:tc>
          <w:tcPr>
            <w:tcW w:w="23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¿Qué necesitamos?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Recursos y materiales</w:t>
            </w:r>
            <w:r>
              <w:rPr>
                <w:rFonts w:ascii="Tahoma" w:cs="Tahoma" w:hAnsi="Tahoma"/>
                <w:i/>
              </w:rPr>
              <w:t>)</w:t>
            </w:r>
          </w:p>
        </w:tc>
        <w:tc>
          <w:tcPr>
            <w:tcW w:w="326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¿Cuándo lo vamos a hacer?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Cronograma</w:t>
            </w:r>
            <w:r>
              <w:rPr>
                <w:rFonts w:ascii="Tahoma" w:cs="Tahoma" w:hAnsi="Tahoma"/>
                <w:i/>
              </w:rPr>
              <w:t>)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¿Quién lo hace?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i/>
              </w:rPr>
            </w:pPr>
            <w:r>
              <w:rPr>
                <w:rFonts w:ascii="Tahoma" w:cs="Tahoma" w:hAnsi="Tahoma"/>
                <w:i/>
              </w:rPr>
              <w:t>(</w:t>
            </w:r>
            <w:r>
              <w:rPr>
                <w:rFonts w:ascii="Tahoma" w:cs="Tahoma" w:hAnsi="Tahoma"/>
                <w:i/>
              </w:rPr>
              <w:t>Responsables</w:t>
            </w:r>
            <w:r>
              <w:rPr>
                <w:rFonts w:ascii="Tahoma" w:cs="Tahoma" w:hAnsi="Tahoma"/>
                <w:i/>
              </w:rPr>
              <w:t>)</w:t>
            </w:r>
          </w:p>
        </w:tc>
      </w:tr>
      <w:tr>
        <w:tblPrEx/>
        <w:trPr>
          <w:trHeight w:val="2242" w:hRule="atLeast"/>
        </w:trPr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Para poder dar una opción más saludable dentro de la comida que se pueda comprar</w:t>
            </w: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 xml:space="preserve">Vender bebidas que refresquen para que las personas que acaben de hacer ejercicio puedan descansar mientras lo consumen y tengan facilidad para hacer actividades físicas </w:t>
            </w:r>
          </w:p>
        </w:tc>
        <w:tc>
          <w:tcPr>
            <w:tcW w:w="2591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Poder vender lo suficiente para solidificar el proyecto sin descuidar la calidad de los alimentos y el servicio que se le da a los demás, también poder organizar actividades que ayuden a que los clientes se mantengan activos.</w:t>
            </w:r>
          </w:p>
        </w:tc>
        <w:tc>
          <w:tcPr>
            <w:tcW w:w="2371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Para consolidar el proyecto se necesita un local, ingredientes para preparar los alimentos, apoyo de publicidad para que las ventas sean más efectivas y tiempo de más para organizar las actividades.</w:t>
            </w:r>
          </w:p>
        </w:tc>
        <w:tc>
          <w:tcPr>
            <w:tcW w:w="3260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El proyecto comenzaría en diciembre del 2023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Lo llevaría a cabo mi persona con ayuda de mis padres y otros familiares.</w:t>
            </w:r>
          </w:p>
        </w:tc>
      </w:tr>
    </w:tbl>
    <w:p>
      <w:pPr>
        <w:pStyle w:val="style0"/>
        <w:rPr>
          <w:rFonts w:ascii="Tahoma" w:cs="Tahoma" w:hAnsi="Tahoma"/>
        </w:rPr>
      </w:pPr>
    </w:p>
    <w:sectPr>
      <w:headerReference w:type="default" r:id="rId2"/>
      <w:footerReference w:type="default" r:id="rId3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</w:rPr>
      <w:drawing>
        <wp:inline distL="0" distT="0" distB="0" distR="0">
          <wp:extent cx="7360920" cy="1536065"/>
          <wp:effectExtent l="0" t="0" r="0" b="0"/>
          <wp:docPr id="4098" name="Picture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360920" cy="153606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>
        <w:noProof/>
      </w:rPr>
      <w:drawing>
        <wp:inline distL="0" distT="0" distB="0" distR="0">
          <wp:extent cx="4084532" cy="607512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4084532" cy="607512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s-US" w:bidi="ar-SA" w:eastAsia="es-E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s-CR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8">
    <w:name w:val="Encabezado C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Pie de página C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266</Words>
  <Pages>1</Pages>
  <Characters>1366</Characters>
  <Application>WPS Office</Application>
  <DocSecurity>0</DocSecurity>
  <Paragraphs>53</Paragraphs>
  <ScaleCrop>false</ScaleCrop>
  <LinksUpToDate>false</LinksUpToDate>
  <CharactersWithSpaces>1608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2023-09-07T01:35:29Z</dcterms:created>
  <dc:creator>Inti</dc:creator>
  <lastModifiedBy>2303ERA42L</lastModifiedBy>
  <lastPrinted>2015-09-21T20:32:00Z</lastPrinted>
  <dcterms:modified xsi:type="dcterms:W3CDTF">2023-09-07T01:35:29Z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f53dbb7f912d4d6a8e20199ef5ec6334</vt:lpwstr>
  </property>
</Properties>
</file>