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F20A6" w:rsidRDefault="006F20A6" w:rsidP="000C0095">
      <w:pPr>
        <w:rPr>
          <w:rFonts w:ascii="Tahoma" w:hAnsi="Tahoma" w:cs="Tahoma"/>
        </w:rPr>
      </w:pPr>
      <w:r>
        <w:rPr>
          <w:rFonts w:ascii="Tahoma" w:hAnsi="Tahoma" w:cs="Tahoma"/>
        </w:rPr>
        <w:t>¿Por qué es importante este tema?</w:t>
      </w:r>
    </w:p>
    <w:p w:rsidR="006F20A6" w:rsidRDefault="006F20A6" w:rsidP="000C0095">
      <w:pPr>
        <w:rPr>
          <w:rFonts w:ascii="Tahoma" w:hAnsi="Tahoma" w:cs="Tahoma"/>
        </w:rPr>
      </w:pPr>
      <w:r>
        <w:rPr>
          <w:rFonts w:ascii="Tahoma" w:hAnsi="Tahoma" w:cs="Tahoma"/>
        </w:rPr>
        <w:t xml:space="preserve">La administración de ventas implica el proceso de planificar, organizar, dirigir y controlar todas las actividades relacionadas con las ventas de una empresa para lograr los objetivos establecidos. </w:t>
      </w:r>
    </w:p>
    <w:p w:rsidR="006F20A6" w:rsidRDefault="006F20A6" w:rsidP="000C0095">
      <w:pPr>
        <w:rPr>
          <w:rFonts w:ascii="Tahoma" w:hAnsi="Tahoma" w:cs="Tahoma"/>
        </w:rPr>
      </w:pPr>
    </w:p>
    <w:p w:rsidR="006F20A6" w:rsidRDefault="006F20A6" w:rsidP="000C0095">
      <w:pPr>
        <w:rPr>
          <w:rFonts w:ascii="Tahoma" w:hAnsi="Tahoma" w:cs="Tahoma"/>
        </w:rPr>
      </w:pPr>
      <w:r>
        <w:rPr>
          <w:rFonts w:ascii="Tahoma" w:hAnsi="Tahoma" w:cs="Tahoma"/>
        </w:rPr>
        <w:t xml:space="preserve">El presupuesto, por otro lado, es una herramienta fundamental en la gestión financiera de una empresa. Consiste en una estimación de los ingresos y gastos que se espera tener durante un periodo determinado, con el objetivo de planificar y controlar la asignación de recursos de manera eficiente. El problema generalmente surge cuando existe una falta de eficiencia en el proceso de administración de ventas, lo cual puede generar consecuencias negativas en el desempeño de la empresa. Por ejemplo, puede haber problemas como una planificación deficiente del presupuesto, una mala asignación de recursos financieros, una falta de seguimiento de las metas y objetivos de ventas, o incluso una baja productividad en el equipo de ventas. </w:t>
      </w:r>
    </w:p>
    <w:p w:rsidR="000E310C" w:rsidRDefault="000E310C" w:rsidP="000C0095">
      <w:pPr>
        <w:rPr>
          <w:rFonts w:ascii="Tahoma" w:hAnsi="Tahoma" w:cs="Tahoma"/>
        </w:rPr>
      </w:pPr>
    </w:p>
    <w:p w:rsidR="000E310C" w:rsidRDefault="000E310C" w:rsidP="000C0095">
      <w:pPr>
        <w:rPr>
          <w:rFonts w:ascii="Tahoma" w:hAnsi="Tahoma" w:cs="Tahoma"/>
        </w:rPr>
      </w:pPr>
      <w:r>
        <w:rPr>
          <w:rFonts w:ascii="Tahoma" w:hAnsi="Tahoma" w:cs="Tahoma"/>
        </w:rPr>
        <w:t xml:space="preserve">¿Por qué elegimos este tema? </w:t>
      </w:r>
    </w:p>
    <w:p w:rsidR="000E310C" w:rsidRDefault="000E310C" w:rsidP="000C0095">
      <w:pPr>
        <w:rPr>
          <w:rFonts w:ascii="Tahoma" w:hAnsi="Tahoma" w:cs="Tahoma"/>
        </w:rPr>
      </w:pPr>
      <w:r>
        <w:rPr>
          <w:rFonts w:ascii="Tahoma" w:hAnsi="Tahoma" w:cs="Tahoma"/>
        </w:rPr>
        <w:t xml:space="preserve">Elegimos este tema de administración de ventas y presupuesto debido a su importancia para el éxito y crecimiento de cualquier empresa. La eficacia en la gestión de ventas y el manejo adecuado del presupuesto son fundamentales para alcanzar los objetivos comerciales y maximizar </w:t>
      </w:r>
      <w:r w:rsidR="00A00A21">
        <w:rPr>
          <w:rFonts w:ascii="Tahoma" w:hAnsi="Tahoma" w:cs="Tahoma"/>
        </w:rPr>
        <w:t xml:space="preserve"> de </w:t>
      </w:r>
      <w:r>
        <w:rPr>
          <w:rFonts w:ascii="Tahoma" w:hAnsi="Tahoma" w:cs="Tahoma"/>
        </w:rPr>
        <w:t>los ingresos.</w:t>
      </w:r>
    </w:p>
    <w:p w:rsidR="000E310C" w:rsidRDefault="000E310C" w:rsidP="000C0095">
      <w:pPr>
        <w:rPr>
          <w:rFonts w:ascii="Tahoma" w:hAnsi="Tahoma" w:cs="Tahoma"/>
        </w:rPr>
      </w:pPr>
      <w:r>
        <w:rPr>
          <w:rFonts w:ascii="Tahoma" w:hAnsi="Tahoma" w:cs="Tahoma"/>
        </w:rPr>
        <w:t>La administración de ventas implica estrategias y tácticas para impulsar las ventas, gestionar los canales de distribución, mejorar la relación con los clientes y lograr un crecimiento sostenible. Al tener un enfoque estructurado y eficiente en la administración de ventas, se pueden identificar oportunidades de negocio, aumentar la participación en el mercado y optimizar los recursos disponibles.</w:t>
      </w:r>
    </w:p>
    <w:p w:rsidR="000E310C" w:rsidRDefault="000E310C" w:rsidP="000C0095">
      <w:pPr>
        <w:rPr>
          <w:rFonts w:ascii="Tahoma" w:hAnsi="Tahoma" w:cs="Tahoma"/>
        </w:rPr>
      </w:pPr>
      <w:r>
        <w:rPr>
          <w:rFonts w:ascii="Tahoma" w:hAnsi="Tahoma" w:cs="Tahoma"/>
        </w:rPr>
        <w:t xml:space="preserve">Por otro lado, el presupuesto es una herramienta esencial para controlar y organizar los gastos y los ingresos de una empresa. </w:t>
      </w:r>
    </w:p>
    <w:p w:rsidR="000E310C" w:rsidRDefault="000E310C" w:rsidP="000C0095">
      <w:pPr>
        <w:rPr>
          <w:rFonts w:ascii="Tahoma" w:hAnsi="Tahoma" w:cs="Tahoma"/>
        </w:rPr>
      </w:pPr>
    </w:p>
    <w:p w:rsidR="000E310C" w:rsidRDefault="000E310C" w:rsidP="000C0095">
      <w:pPr>
        <w:rPr>
          <w:rFonts w:ascii="Tahoma" w:hAnsi="Tahoma" w:cs="Tahoma"/>
        </w:rPr>
      </w:pPr>
    </w:p>
    <w:p w:rsidR="009C3628" w:rsidRDefault="009C3628" w:rsidP="000C0095">
      <w:pPr>
        <w:rPr>
          <w:rFonts w:ascii="Tahoma" w:hAnsi="Tahoma" w:cs="Tahoma"/>
        </w:rPr>
      </w:pPr>
    </w:p>
    <w:p w:rsidR="009C3628" w:rsidRDefault="009C3628" w:rsidP="000C0095">
      <w:pPr>
        <w:rPr>
          <w:rFonts w:ascii="Tahoma" w:hAnsi="Tahoma" w:cs="Tahoma"/>
        </w:rPr>
      </w:pPr>
      <w:r>
        <w:rPr>
          <w:rFonts w:ascii="Tahoma" w:hAnsi="Tahoma" w:cs="Tahoma"/>
        </w:rPr>
        <w:t>¿Para quiénes lo vamos a hacer?</w:t>
      </w:r>
    </w:p>
    <w:p w:rsidR="009C3628" w:rsidRDefault="009C3628" w:rsidP="000C0095">
      <w:pPr>
        <w:rPr>
          <w:rFonts w:ascii="Tahoma" w:hAnsi="Tahoma" w:cs="Tahoma"/>
        </w:rPr>
      </w:pPr>
      <w:r>
        <w:rPr>
          <w:rFonts w:ascii="Tahoma" w:hAnsi="Tahoma" w:cs="Tahoma"/>
        </w:rPr>
        <w:t xml:space="preserve">Vamos a dirigirnos a cualquier persona o entidad que esté interesada en aprender y mejorar sus habilidades de administración de ventas y presupuesto. </w:t>
      </w:r>
      <w:r w:rsidR="00697AC3">
        <w:rPr>
          <w:rFonts w:ascii="Tahoma" w:hAnsi="Tahoma" w:cs="Tahoma"/>
        </w:rPr>
        <w:t>Esto puede incluir.</w:t>
      </w:r>
    </w:p>
    <w:p w:rsidR="009C3628" w:rsidRDefault="009C3628" w:rsidP="000C0095">
      <w:pPr>
        <w:rPr>
          <w:rFonts w:ascii="Tahoma" w:hAnsi="Tahoma" w:cs="Tahoma"/>
        </w:rPr>
      </w:pPr>
    </w:p>
    <w:p w:rsidR="009C3628" w:rsidRPr="009C3628" w:rsidRDefault="009C3628" w:rsidP="009C3628">
      <w:pPr>
        <w:pStyle w:val="Prrafodelista"/>
        <w:numPr>
          <w:ilvl w:val="0"/>
          <w:numId w:val="1"/>
        </w:numPr>
        <w:rPr>
          <w:rFonts w:ascii="Tahoma" w:hAnsi="Tahoma" w:cs="Tahoma"/>
        </w:rPr>
      </w:pPr>
      <w:r w:rsidRPr="009C3628">
        <w:rPr>
          <w:rFonts w:ascii="Tahoma" w:hAnsi="Tahoma" w:cs="Tahoma"/>
        </w:rPr>
        <w:t>Emprendedores y propietarios de pequeñas y medianas empresas: Aquellos que están comenzando o dirigiendo sus propios negocios pueden beneficiarse de los conocimientos y consejos relacionados con la gestión de ventas y presupuesto.</w:t>
      </w:r>
    </w:p>
    <w:p w:rsidR="009C3628" w:rsidRDefault="009C3628" w:rsidP="000C0095">
      <w:pPr>
        <w:rPr>
          <w:rFonts w:ascii="Tahoma" w:hAnsi="Tahoma" w:cs="Tahoma"/>
        </w:rPr>
      </w:pPr>
    </w:p>
    <w:p w:rsidR="009C3628" w:rsidRPr="009C3628" w:rsidRDefault="009C3628" w:rsidP="009C3628">
      <w:pPr>
        <w:pStyle w:val="Prrafodelista"/>
        <w:numPr>
          <w:ilvl w:val="0"/>
          <w:numId w:val="1"/>
        </w:numPr>
        <w:rPr>
          <w:rFonts w:ascii="Tahoma" w:hAnsi="Tahoma" w:cs="Tahoma"/>
        </w:rPr>
      </w:pPr>
      <w:r w:rsidRPr="009C3628">
        <w:rPr>
          <w:rFonts w:ascii="Tahoma" w:hAnsi="Tahoma" w:cs="Tahoma"/>
        </w:rPr>
        <w:t>Profesionales de ventas: Tanto aquellos que se dedican a la venta directa como a la gestión de equipos de ventas pueden encontrar útiles estrategias y técnicas para aumentar su efectividad y maximizar los resultados.</w:t>
      </w:r>
    </w:p>
    <w:p w:rsidR="009C3628" w:rsidRDefault="009C3628" w:rsidP="009C3628">
      <w:pPr>
        <w:pStyle w:val="Prrafodelista"/>
        <w:rPr>
          <w:rFonts w:ascii="Tahoma" w:hAnsi="Tahoma" w:cs="Tahoma"/>
        </w:rPr>
      </w:pPr>
    </w:p>
    <w:p w:rsidR="009C3628" w:rsidRDefault="009C3628" w:rsidP="000C0095">
      <w:pPr>
        <w:rPr>
          <w:rFonts w:ascii="Tahoma" w:hAnsi="Tahoma" w:cs="Tahoma"/>
        </w:rPr>
      </w:pPr>
    </w:p>
    <w:p w:rsidR="009C3628" w:rsidRPr="009C3628" w:rsidRDefault="009C3628" w:rsidP="009C3628">
      <w:pPr>
        <w:pStyle w:val="Prrafodelista"/>
        <w:numPr>
          <w:ilvl w:val="0"/>
          <w:numId w:val="1"/>
        </w:numPr>
        <w:rPr>
          <w:rFonts w:ascii="Tahoma" w:hAnsi="Tahoma" w:cs="Tahoma"/>
        </w:rPr>
      </w:pPr>
      <w:r w:rsidRPr="009C3628">
        <w:rPr>
          <w:rFonts w:ascii="Tahoma" w:hAnsi="Tahoma" w:cs="Tahoma"/>
        </w:rPr>
        <w:t>Gerentes y líderes empresariales: Los líderes de cualquier nivel en una organización pueden aprender a tomar decisiones informadas sobre la administración de ventas y el presupuesto, así como a establecer metas realistas y supervisar el rendimiento.</w:t>
      </w:r>
    </w:p>
    <w:p w:rsidR="009C3628" w:rsidRDefault="009C3628" w:rsidP="000C0095">
      <w:pPr>
        <w:rPr>
          <w:rFonts w:ascii="Tahoma" w:hAnsi="Tahoma" w:cs="Tahoma"/>
        </w:rPr>
      </w:pPr>
    </w:p>
    <w:p w:rsidR="009C3628" w:rsidRPr="009C3628" w:rsidRDefault="009C3628" w:rsidP="009C3628">
      <w:pPr>
        <w:pStyle w:val="Prrafodelista"/>
        <w:numPr>
          <w:ilvl w:val="0"/>
          <w:numId w:val="1"/>
        </w:numPr>
        <w:rPr>
          <w:rFonts w:ascii="Tahoma" w:hAnsi="Tahoma" w:cs="Tahoma"/>
        </w:rPr>
      </w:pPr>
      <w:r w:rsidRPr="009C3628">
        <w:rPr>
          <w:rFonts w:ascii="Tahoma" w:hAnsi="Tahoma" w:cs="Tahoma"/>
        </w:rPr>
        <w:t>Estudiantes y académicos: Los estudiantes de administración de empresas, economía y otros campos relacionados pueden encontrar información teórica y práctica sobre la administración de ventas y el presupuesto.</w:t>
      </w:r>
    </w:p>
    <w:p w:rsidR="009C3628" w:rsidRDefault="009C3628" w:rsidP="009C3628">
      <w:pPr>
        <w:pStyle w:val="Prrafodelista"/>
        <w:rPr>
          <w:rFonts w:ascii="Tahoma" w:hAnsi="Tahoma" w:cs="Tahoma"/>
        </w:rPr>
      </w:pPr>
    </w:p>
    <w:p w:rsidR="009C3628" w:rsidRDefault="009C3628" w:rsidP="000C0095">
      <w:pPr>
        <w:rPr>
          <w:rFonts w:ascii="Tahoma" w:hAnsi="Tahoma" w:cs="Tahoma"/>
        </w:rPr>
      </w:pPr>
    </w:p>
    <w:p w:rsidR="009C3628" w:rsidRPr="009C3628" w:rsidRDefault="009C3628" w:rsidP="009C3628">
      <w:pPr>
        <w:pStyle w:val="Prrafodelista"/>
        <w:numPr>
          <w:ilvl w:val="0"/>
          <w:numId w:val="1"/>
        </w:numPr>
        <w:rPr>
          <w:rFonts w:ascii="Tahoma" w:hAnsi="Tahoma" w:cs="Tahoma"/>
        </w:rPr>
      </w:pPr>
      <w:r w:rsidRPr="009C3628">
        <w:rPr>
          <w:rFonts w:ascii="Tahoma" w:hAnsi="Tahoma" w:cs="Tahoma"/>
        </w:rPr>
        <w:t>Cualquier persona interesada en el tema: Si alguien está interesado en aprender más sobre cómo mejorar la gestión de las ventas y el manejo del presupuesto, nuestra información puede resultar útil y relevante.</w:t>
      </w:r>
    </w:p>
    <w:p w:rsidR="009C3628" w:rsidRPr="000B3F73" w:rsidRDefault="009C3628" w:rsidP="000C0095">
      <w:pPr>
        <w:rPr>
          <w:rFonts w:ascii="Tahoma" w:hAnsi="Tahoma" w:cs="Tahoma"/>
        </w:rPr>
      </w:pPr>
    </w:p>
    <w:p w:rsidR="000E310C" w:rsidRDefault="000E310C" w:rsidP="00D07234">
      <w:pPr>
        <w:jc w:val="center"/>
        <w:rPr>
          <w:rFonts w:ascii="Tahoma" w:hAnsi="Tahoma" w:cs="Tahoma"/>
        </w:rPr>
      </w:pPr>
    </w:p>
    <w:p w:rsidR="006F20A6" w:rsidRDefault="006F20A6" w:rsidP="00D07234">
      <w:pPr>
        <w:jc w:val="center"/>
        <w:rPr>
          <w:rFonts w:ascii="Tahoma" w:hAnsi="Tahoma" w:cs="Tahoma"/>
        </w:rPr>
      </w:pPr>
    </w:p>
    <w:p w:rsidR="006F20A6" w:rsidRPr="000B3F73" w:rsidRDefault="006F20A6" w:rsidP="006F20A6">
      <w:pPr>
        <w:rPr>
          <w:rFonts w:ascii="Tahoma" w:hAnsi="Tahoma" w:cs="Tahoma"/>
        </w:rPr>
      </w:pPr>
    </w:p>
    <w:p w:rsidR="00D07234" w:rsidRPr="000B3F73" w:rsidRDefault="00D07234" w:rsidP="00D07234">
      <w:pPr>
        <w:rPr>
          <w:rFonts w:ascii="Tahoma" w:hAnsi="Tahoma" w:cs="Tahoma"/>
        </w:rPr>
      </w:pPr>
    </w:p>
    <w:p w:rsidR="00D07234" w:rsidRPr="000B3F73" w:rsidRDefault="00D07234" w:rsidP="00D07234">
      <w:pPr>
        <w:rPr>
          <w:rFonts w:ascii="Tahoma" w:hAnsi="Tahoma" w:cs="Tahoma"/>
        </w:rPr>
      </w:pPr>
    </w:p>
    <w:p w:rsidR="00D07234" w:rsidRPr="000B3F73" w:rsidRDefault="00D07234" w:rsidP="00D07234">
      <w:pPr>
        <w:rPr>
          <w:rFonts w:ascii="Tahoma" w:hAnsi="Tahoma" w:cs="Tahoma"/>
        </w:rPr>
      </w:pPr>
    </w:p>
    <w:p w:rsidR="00D07234" w:rsidRPr="000B3F73" w:rsidRDefault="00D07234" w:rsidP="00D07234">
      <w:pPr>
        <w:rPr>
          <w:rFonts w:ascii="Tahoma" w:hAnsi="Tahoma" w:cs="Tahoma"/>
        </w:rPr>
      </w:pPr>
    </w:p>
    <w:tbl>
      <w:tblPr>
        <w:tblW w:w="1460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268"/>
        <w:gridCol w:w="2552"/>
        <w:gridCol w:w="2410"/>
        <w:gridCol w:w="3260"/>
        <w:gridCol w:w="2268"/>
      </w:tblGrid>
      <w:tr w:rsidR="00D07234" w:rsidRPr="00863681" w:rsidTr="00C505D9">
        <w:tc>
          <w:tcPr>
            <w:tcW w:w="1843" w:type="dxa"/>
          </w:tcPr>
          <w:p w:rsidR="00B941DD" w:rsidRPr="000B3F73" w:rsidRDefault="00B941DD" w:rsidP="00863681">
            <w:pPr>
              <w:spacing w:after="0" w:line="240" w:lineRule="auto"/>
              <w:jc w:val="center"/>
              <w:rPr>
                <w:rFonts w:ascii="Tahoma" w:hAnsi="Tahoma" w:cs="Tahoma"/>
                <w:b/>
                <w:sz w:val="24"/>
                <w:szCs w:val="24"/>
              </w:rPr>
            </w:pPr>
            <w:r w:rsidRPr="000B3F73">
              <w:rPr>
                <w:rFonts w:ascii="Tahoma" w:hAnsi="Tahoma" w:cs="Tahoma"/>
                <w:b/>
                <w:sz w:val="24"/>
                <w:szCs w:val="24"/>
              </w:rPr>
              <w:t>¿Para qué es la actividad?</w:t>
            </w:r>
          </w:p>
          <w:p w:rsidR="00D07234" w:rsidRPr="000B3F73" w:rsidRDefault="00685A2E" w:rsidP="00863681">
            <w:pPr>
              <w:spacing w:after="0" w:line="240" w:lineRule="auto"/>
              <w:jc w:val="center"/>
              <w:rPr>
                <w:rFonts w:ascii="Tahoma" w:hAnsi="Tahoma" w:cs="Tahoma"/>
                <w:i/>
              </w:rPr>
            </w:pPr>
            <w:r w:rsidRPr="000B3F73">
              <w:rPr>
                <w:rFonts w:ascii="Tahoma" w:hAnsi="Tahoma" w:cs="Tahoma"/>
                <w:i/>
              </w:rPr>
              <w:t>(</w:t>
            </w:r>
            <w:r w:rsidR="00663CEB" w:rsidRPr="000B3F73">
              <w:rPr>
                <w:rFonts w:ascii="Tahoma" w:hAnsi="Tahoma" w:cs="Tahoma"/>
                <w:i/>
              </w:rPr>
              <w:t>Objetivo</w:t>
            </w:r>
            <w:r w:rsidRPr="000B3F73">
              <w:rPr>
                <w:rFonts w:ascii="Tahoma" w:hAnsi="Tahoma" w:cs="Tahoma"/>
                <w:i/>
              </w:rPr>
              <w:t>)</w:t>
            </w:r>
          </w:p>
          <w:p w:rsidR="00B941DD" w:rsidRPr="000B3F73" w:rsidRDefault="00B941DD" w:rsidP="00863681">
            <w:pPr>
              <w:spacing w:after="0" w:line="240" w:lineRule="auto"/>
              <w:rPr>
                <w:rFonts w:ascii="Tahoma" w:hAnsi="Tahoma" w:cs="Tahoma"/>
                <w:b/>
              </w:rPr>
            </w:pPr>
          </w:p>
        </w:tc>
        <w:tc>
          <w:tcPr>
            <w:tcW w:w="2268" w:type="dxa"/>
          </w:tcPr>
          <w:p w:rsidR="00663CEB" w:rsidRPr="000B3F73" w:rsidRDefault="00663CEB" w:rsidP="00863681">
            <w:pPr>
              <w:spacing w:after="0" w:line="240" w:lineRule="auto"/>
              <w:jc w:val="center"/>
              <w:rPr>
                <w:rFonts w:ascii="Tahoma" w:hAnsi="Tahoma" w:cs="Tahoma"/>
                <w:b/>
                <w:sz w:val="24"/>
                <w:szCs w:val="24"/>
              </w:rPr>
            </w:pPr>
            <w:r w:rsidRPr="000B3F73">
              <w:rPr>
                <w:rFonts w:ascii="Tahoma" w:hAnsi="Tahoma" w:cs="Tahoma"/>
                <w:b/>
                <w:sz w:val="24"/>
                <w:szCs w:val="24"/>
              </w:rPr>
              <w:t>¿Qué vamos a hacer?</w:t>
            </w:r>
          </w:p>
          <w:p w:rsidR="00D07234" w:rsidRPr="000B3F73" w:rsidRDefault="00685A2E" w:rsidP="00863681">
            <w:pPr>
              <w:spacing w:after="0" w:line="240" w:lineRule="auto"/>
              <w:jc w:val="center"/>
              <w:rPr>
                <w:rFonts w:ascii="Tahoma" w:hAnsi="Tahoma" w:cs="Tahoma"/>
                <w:i/>
              </w:rPr>
            </w:pPr>
            <w:r w:rsidRPr="000B3F73">
              <w:rPr>
                <w:rFonts w:ascii="Tahoma" w:hAnsi="Tahoma" w:cs="Tahoma"/>
                <w:i/>
              </w:rPr>
              <w:t>(</w:t>
            </w:r>
            <w:r w:rsidR="00663CEB" w:rsidRPr="000B3F73">
              <w:rPr>
                <w:rFonts w:ascii="Tahoma" w:hAnsi="Tahoma" w:cs="Tahoma"/>
                <w:i/>
              </w:rPr>
              <w:t>Actividades</w:t>
            </w:r>
            <w:r w:rsidRPr="000B3F73">
              <w:rPr>
                <w:rFonts w:ascii="Tahoma" w:hAnsi="Tahoma" w:cs="Tahoma"/>
                <w:i/>
              </w:rPr>
              <w:t>)</w:t>
            </w:r>
          </w:p>
        </w:tc>
        <w:tc>
          <w:tcPr>
            <w:tcW w:w="2552" w:type="dxa"/>
          </w:tcPr>
          <w:p w:rsidR="00D07234" w:rsidRPr="000B3F73" w:rsidRDefault="00663CEB" w:rsidP="00863681">
            <w:pPr>
              <w:spacing w:after="0" w:line="240" w:lineRule="auto"/>
              <w:jc w:val="center"/>
              <w:rPr>
                <w:rFonts w:ascii="Tahoma" w:hAnsi="Tahoma" w:cs="Tahoma"/>
                <w:b/>
                <w:sz w:val="24"/>
                <w:szCs w:val="24"/>
              </w:rPr>
            </w:pPr>
            <w:r w:rsidRPr="000B3F73">
              <w:rPr>
                <w:rFonts w:ascii="Tahoma" w:hAnsi="Tahoma" w:cs="Tahoma"/>
                <w:b/>
                <w:sz w:val="24"/>
                <w:szCs w:val="24"/>
              </w:rPr>
              <w:t>¿Qué queremos lograr?</w:t>
            </w:r>
          </w:p>
          <w:p w:rsidR="00663CEB" w:rsidRPr="000B3F73" w:rsidRDefault="00685A2E" w:rsidP="00863681">
            <w:pPr>
              <w:spacing w:after="0" w:line="240" w:lineRule="auto"/>
              <w:jc w:val="center"/>
              <w:rPr>
                <w:rFonts w:ascii="Tahoma" w:hAnsi="Tahoma" w:cs="Tahoma"/>
                <w:i/>
              </w:rPr>
            </w:pPr>
            <w:r w:rsidRPr="000B3F73">
              <w:rPr>
                <w:rFonts w:ascii="Tahoma" w:hAnsi="Tahoma" w:cs="Tahoma"/>
                <w:i/>
              </w:rPr>
              <w:t>(</w:t>
            </w:r>
            <w:r w:rsidR="00663CEB" w:rsidRPr="000B3F73">
              <w:rPr>
                <w:rFonts w:ascii="Tahoma" w:hAnsi="Tahoma" w:cs="Tahoma"/>
                <w:i/>
              </w:rPr>
              <w:t>Metas y Resultados</w:t>
            </w:r>
            <w:r w:rsidRPr="000B3F73">
              <w:rPr>
                <w:rFonts w:ascii="Tahoma" w:hAnsi="Tahoma" w:cs="Tahoma"/>
                <w:i/>
              </w:rPr>
              <w:t>)</w:t>
            </w:r>
          </w:p>
        </w:tc>
        <w:tc>
          <w:tcPr>
            <w:tcW w:w="2410" w:type="dxa"/>
          </w:tcPr>
          <w:p w:rsidR="00D07234" w:rsidRPr="000B3F73" w:rsidRDefault="00663CEB" w:rsidP="00863681">
            <w:pPr>
              <w:spacing w:after="0" w:line="240" w:lineRule="auto"/>
              <w:jc w:val="center"/>
              <w:rPr>
                <w:rFonts w:ascii="Tahoma" w:hAnsi="Tahoma" w:cs="Tahoma"/>
                <w:b/>
                <w:sz w:val="24"/>
                <w:szCs w:val="24"/>
              </w:rPr>
            </w:pPr>
            <w:r w:rsidRPr="000B3F73">
              <w:rPr>
                <w:rFonts w:ascii="Tahoma" w:hAnsi="Tahoma" w:cs="Tahoma"/>
                <w:b/>
                <w:sz w:val="24"/>
                <w:szCs w:val="24"/>
              </w:rPr>
              <w:t>¿Qué necesitamos?</w:t>
            </w:r>
          </w:p>
          <w:p w:rsidR="00663CEB" w:rsidRPr="000B3F73" w:rsidRDefault="00685A2E" w:rsidP="00863681">
            <w:pPr>
              <w:spacing w:after="0" w:line="240" w:lineRule="auto"/>
              <w:jc w:val="center"/>
              <w:rPr>
                <w:rFonts w:ascii="Tahoma" w:hAnsi="Tahoma" w:cs="Tahoma"/>
                <w:i/>
              </w:rPr>
            </w:pPr>
            <w:r w:rsidRPr="000B3F73">
              <w:rPr>
                <w:rFonts w:ascii="Tahoma" w:hAnsi="Tahoma" w:cs="Tahoma"/>
                <w:i/>
              </w:rPr>
              <w:t>(</w:t>
            </w:r>
            <w:r w:rsidR="00663CEB" w:rsidRPr="000B3F73">
              <w:rPr>
                <w:rFonts w:ascii="Tahoma" w:hAnsi="Tahoma" w:cs="Tahoma"/>
                <w:i/>
              </w:rPr>
              <w:t>Recursos y materiales</w:t>
            </w:r>
            <w:r w:rsidRPr="000B3F73">
              <w:rPr>
                <w:rFonts w:ascii="Tahoma" w:hAnsi="Tahoma" w:cs="Tahoma"/>
                <w:i/>
              </w:rPr>
              <w:t>)</w:t>
            </w:r>
          </w:p>
        </w:tc>
        <w:tc>
          <w:tcPr>
            <w:tcW w:w="3260" w:type="dxa"/>
          </w:tcPr>
          <w:p w:rsidR="00D07234" w:rsidRPr="000B3F73" w:rsidRDefault="00663CEB" w:rsidP="00863681">
            <w:pPr>
              <w:spacing w:after="0" w:line="240" w:lineRule="auto"/>
              <w:jc w:val="center"/>
              <w:rPr>
                <w:rFonts w:ascii="Tahoma" w:hAnsi="Tahoma" w:cs="Tahoma"/>
                <w:b/>
                <w:sz w:val="24"/>
                <w:szCs w:val="24"/>
              </w:rPr>
            </w:pPr>
            <w:r w:rsidRPr="000B3F73">
              <w:rPr>
                <w:rFonts w:ascii="Tahoma" w:hAnsi="Tahoma" w:cs="Tahoma"/>
                <w:b/>
                <w:sz w:val="24"/>
                <w:szCs w:val="24"/>
              </w:rPr>
              <w:t>¿Cuándo lo vamos a hacer?</w:t>
            </w:r>
          </w:p>
          <w:p w:rsidR="00663CEB" w:rsidRPr="000B3F73" w:rsidRDefault="00685A2E" w:rsidP="00863681">
            <w:pPr>
              <w:spacing w:after="0" w:line="240" w:lineRule="auto"/>
              <w:jc w:val="center"/>
              <w:rPr>
                <w:rFonts w:ascii="Tahoma" w:hAnsi="Tahoma" w:cs="Tahoma"/>
                <w:i/>
              </w:rPr>
            </w:pPr>
            <w:r w:rsidRPr="000B3F73">
              <w:rPr>
                <w:rFonts w:ascii="Tahoma" w:hAnsi="Tahoma" w:cs="Tahoma"/>
                <w:i/>
              </w:rPr>
              <w:t>(</w:t>
            </w:r>
            <w:r w:rsidR="00663CEB" w:rsidRPr="000B3F73">
              <w:rPr>
                <w:rFonts w:ascii="Tahoma" w:hAnsi="Tahoma" w:cs="Tahoma"/>
                <w:i/>
              </w:rPr>
              <w:t>Cronograma</w:t>
            </w:r>
            <w:r w:rsidRPr="000B3F73">
              <w:rPr>
                <w:rFonts w:ascii="Tahoma" w:hAnsi="Tahoma" w:cs="Tahoma"/>
                <w:i/>
              </w:rPr>
              <w:t>)</w:t>
            </w:r>
          </w:p>
        </w:tc>
        <w:tc>
          <w:tcPr>
            <w:tcW w:w="2268" w:type="dxa"/>
          </w:tcPr>
          <w:p w:rsidR="00D07234" w:rsidRPr="000B3F73" w:rsidRDefault="00663CEB" w:rsidP="00863681">
            <w:pPr>
              <w:spacing w:after="0" w:line="240" w:lineRule="auto"/>
              <w:jc w:val="center"/>
              <w:rPr>
                <w:rFonts w:ascii="Tahoma" w:hAnsi="Tahoma" w:cs="Tahoma"/>
                <w:b/>
                <w:sz w:val="24"/>
                <w:szCs w:val="24"/>
              </w:rPr>
            </w:pPr>
            <w:r w:rsidRPr="000B3F73">
              <w:rPr>
                <w:rFonts w:ascii="Tahoma" w:hAnsi="Tahoma" w:cs="Tahoma"/>
                <w:b/>
                <w:sz w:val="24"/>
                <w:szCs w:val="24"/>
              </w:rPr>
              <w:t>¿Quién lo hace?</w:t>
            </w:r>
          </w:p>
          <w:p w:rsidR="00B941DD" w:rsidRPr="00863681" w:rsidRDefault="00685A2E" w:rsidP="00863681">
            <w:pPr>
              <w:spacing w:after="0" w:line="240" w:lineRule="auto"/>
              <w:jc w:val="center"/>
              <w:rPr>
                <w:rFonts w:ascii="Tahoma" w:hAnsi="Tahoma" w:cs="Tahoma"/>
                <w:i/>
              </w:rPr>
            </w:pPr>
            <w:r w:rsidRPr="000B3F73">
              <w:rPr>
                <w:rFonts w:ascii="Tahoma" w:hAnsi="Tahoma" w:cs="Tahoma"/>
                <w:i/>
              </w:rPr>
              <w:t>(</w:t>
            </w:r>
            <w:r w:rsidR="00B941DD" w:rsidRPr="000B3F73">
              <w:rPr>
                <w:rFonts w:ascii="Tahoma" w:hAnsi="Tahoma" w:cs="Tahoma"/>
                <w:i/>
              </w:rPr>
              <w:t>Responsables</w:t>
            </w:r>
            <w:r w:rsidRPr="000B3F73">
              <w:rPr>
                <w:rFonts w:ascii="Tahoma" w:hAnsi="Tahoma" w:cs="Tahoma"/>
                <w:i/>
              </w:rPr>
              <w:t>)</w:t>
            </w:r>
          </w:p>
        </w:tc>
      </w:tr>
      <w:tr w:rsidR="00D07234" w:rsidRPr="00863681" w:rsidTr="00C505D9">
        <w:trPr>
          <w:trHeight w:val="2242"/>
        </w:trPr>
        <w:tc>
          <w:tcPr>
            <w:tcW w:w="1843" w:type="dxa"/>
          </w:tcPr>
          <w:p w:rsidR="00D07234" w:rsidRPr="00863681" w:rsidRDefault="00D07234" w:rsidP="00863681">
            <w:pPr>
              <w:spacing w:after="0" w:line="240" w:lineRule="auto"/>
              <w:rPr>
                <w:rFonts w:ascii="Tahoma" w:hAnsi="Tahoma" w:cs="Tahoma"/>
              </w:rPr>
            </w:pPr>
          </w:p>
          <w:p w:rsidR="00D07234" w:rsidRPr="00863681" w:rsidRDefault="00D07234" w:rsidP="00863681">
            <w:pPr>
              <w:spacing w:after="0" w:line="240" w:lineRule="auto"/>
              <w:rPr>
                <w:rFonts w:ascii="Tahoma" w:hAnsi="Tahoma" w:cs="Tahoma"/>
              </w:rPr>
            </w:pPr>
          </w:p>
          <w:p w:rsidR="00D07234" w:rsidRPr="00863681" w:rsidRDefault="00D07234" w:rsidP="00863681">
            <w:pPr>
              <w:spacing w:after="0" w:line="240" w:lineRule="auto"/>
              <w:rPr>
                <w:rFonts w:ascii="Tahoma" w:hAnsi="Tahoma" w:cs="Tahoma"/>
              </w:rPr>
            </w:pPr>
          </w:p>
          <w:p w:rsidR="00D07234" w:rsidRPr="00863681" w:rsidRDefault="00D07234" w:rsidP="00863681">
            <w:pPr>
              <w:spacing w:after="0" w:line="240" w:lineRule="auto"/>
              <w:rPr>
                <w:rFonts w:ascii="Tahoma" w:hAnsi="Tahoma" w:cs="Tahoma"/>
              </w:rPr>
            </w:pPr>
          </w:p>
          <w:p w:rsidR="00B941DD" w:rsidRPr="00863681" w:rsidRDefault="00D42E54" w:rsidP="00863681">
            <w:pPr>
              <w:spacing w:after="0" w:line="240" w:lineRule="auto"/>
              <w:rPr>
                <w:rFonts w:ascii="Tahoma" w:hAnsi="Tahoma" w:cs="Tahoma"/>
              </w:rPr>
            </w:pPr>
            <w:r>
              <w:rPr>
                <w:rFonts w:ascii="Tahoma" w:hAnsi="Tahoma" w:cs="Tahoma"/>
              </w:rPr>
              <w:t>El objetivo de esta actividad es desarrollar un proyecto sobre el presupuesto y la administración de ventas, con el fin de comprender y aplicar los conceptos y estrategias necesarios para optimizar las ventas en una organización.</w:t>
            </w:r>
          </w:p>
          <w:p w:rsidR="00B941DD" w:rsidRPr="00863681" w:rsidRDefault="00B941DD" w:rsidP="00863681">
            <w:pPr>
              <w:spacing w:after="0" w:line="240" w:lineRule="auto"/>
              <w:rPr>
                <w:rFonts w:ascii="Tahoma" w:hAnsi="Tahoma" w:cs="Tahoma"/>
              </w:rPr>
            </w:pPr>
          </w:p>
          <w:p w:rsidR="00B941DD" w:rsidRPr="00863681" w:rsidRDefault="00B941DD" w:rsidP="00863681">
            <w:pPr>
              <w:spacing w:after="0" w:line="240" w:lineRule="auto"/>
              <w:rPr>
                <w:rFonts w:ascii="Tahoma" w:hAnsi="Tahoma" w:cs="Tahoma"/>
              </w:rPr>
            </w:pPr>
          </w:p>
          <w:p w:rsidR="004B722E" w:rsidRPr="00863681" w:rsidRDefault="004B722E" w:rsidP="00863681">
            <w:pPr>
              <w:spacing w:after="0" w:line="240" w:lineRule="auto"/>
              <w:rPr>
                <w:rFonts w:ascii="Tahoma" w:hAnsi="Tahoma" w:cs="Tahoma"/>
              </w:rPr>
            </w:pPr>
          </w:p>
          <w:p w:rsidR="00685A2E" w:rsidRPr="00863681" w:rsidRDefault="00685A2E" w:rsidP="00863681">
            <w:pPr>
              <w:spacing w:after="0" w:line="240" w:lineRule="auto"/>
              <w:rPr>
                <w:rFonts w:ascii="Tahoma" w:hAnsi="Tahoma" w:cs="Tahoma"/>
              </w:rPr>
            </w:pPr>
          </w:p>
        </w:tc>
        <w:tc>
          <w:tcPr>
            <w:tcW w:w="2268" w:type="dxa"/>
          </w:tcPr>
          <w:p w:rsidR="00D07234" w:rsidRPr="00863681" w:rsidRDefault="00840BAC" w:rsidP="00863681">
            <w:pPr>
              <w:spacing w:after="0" w:line="240" w:lineRule="auto"/>
              <w:rPr>
                <w:rFonts w:ascii="Tahoma" w:hAnsi="Tahoma" w:cs="Tahoma"/>
              </w:rPr>
            </w:pPr>
            <w:r>
              <w:rPr>
                <w:rFonts w:ascii="Tahoma" w:hAnsi="Tahoma" w:cs="Tahoma"/>
              </w:rPr>
              <w:t>Nuestro objetivo es lograr un amplio conocimiento sobre las mejores prácticas en presupuesto y administración de ventas, así como la capacidad de aplicar estos conocimientos para aumentar la eficiencia y la rentabilidad en una empresa. Esperamos obtener un plan de acción detallado y realista que pueda ser implementado con éxito.</w:t>
            </w:r>
          </w:p>
        </w:tc>
        <w:tc>
          <w:tcPr>
            <w:tcW w:w="2552" w:type="dxa"/>
          </w:tcPr>
          <w:p w:rsidR="00D07234" w:rsidRDefault="00D07234" w:rsidP="00863681">
            <w:pPr>
              <w:spacing w:after="0" w:line="240" w:lineRule="auto"/>
              <w:rPr>
                <w:rFonts w:ascii="Tahoma" w:hAnsi="Tahoma" w:cs="Tahoma"/>
              </w:rPr>
            </w:pPr>
          </w:p>
          <w:p w:rsidR="001D3CC7" w:rsidRDefault="001D3CC7" w:rsidP="00863681">
            <w:pPr>
              <w:spacing w:after="0" w:line="240" w:lineRule="auto"/>
              <w:rPr>
                <w:rFonts w:ascii="Tahoma" w:hAnsi="Tahoma" w:cs="Tahoma"/>
              </w:rPr>
            </w:pPr>
            <w:r>
              <w:rPr>
                <w:rFonts w:ascii="Tahoma" w:hAnsi="Tahoma" w:cs="Tahoma"/>
              </w:rPr>
              <w:t>Nuestro principal objetivo es ayudar a las personas y entidades a mejorar su capacidad para administrar ventas y presupuestos de manera eficiente y efectiva. Algunas de las metas y resultados que buscamos lograr son:</w:t>
            </w:r>
          </w:p>
          <w:p w:rsidR="001D3CC7" w:rsidRDefault="001D3CC7" w:rsidP="00863681">
            <w:pPr>
              <w:spacing w:after="0" w:line="240" w:lineRule="auto"/>
              <w:rPr>
                <w:rFonts w:ascii="Tahoma" w:hAnsi="Tahoma" w:cs="Tahoma"/>
              </w:rPr>
            </w:pPr>
          </w:p>
          <w:p w:rsidR="001D3CC7" w:rsidRDefault="001D3CC7" w:rsidP="00863681">
            <w:pPr>
              <w:spacing w:after="0" w:line="240" w:lineRule="auto"/>
              <w:rPr>
                <w:rFonts w:ascii="Tahoma" w:hAnsi="Tahoma" w:cs="Tahoma"/>
              </w:rPr>
            </w:pPr>
            <w:r>
              <w:rPr>
                <w:rFonts w:ascii="Tahoma" w:hAnsi="Tahoma" w:cs="Tahoma"/>
              </w:rPr>
              <w:t>1. Aumentar el conocimiento y comprensión de los fundamentos de la administración de ventas y presupuesto: Queremos brindar información clara y concisa sobre los conceptos básicos y las mejores prácticas relacionadas con estas áreas.</w:t>
            </w:r>
          </w:p>
          <w:p w:rsidR="001D3CC7" w:rsidRDefault="001D3CC7" w:rsidP="00863681">
            <w:pPr>
              <w:spacing w:after="0" w:line="240" w:lineRule="auto"/>
              <w:rPr>
                <w:rFonts w:ascii="Tahoma" w:hAnsi="Tahoma" w:cs="Tahoma"/>
              </w:rPr>
            </w:pPr>
          </w:p>
          <w:p w:rsidR="001D3CC7" w:rsidRDefault="001D3CC7" w:rsidP="00863681">
            <w:pPr>
              <w:spacing w:after="0" w:line="240" w:lineRule="auto"/>
              <w:rPr>
                <w:rFonts w:ascii="Tahoma" w:hAnsi="Tahoma" w:cs="Tahoma"/>
              </w:rPr>
            </w:pPr>
            <w:r>
              <w:rPr>
                <w:rFonts w:ascii="Tahoma" w:hAnsi="Tahoma" w:cs="Tahoma"/>
              </w:rPr>
              <w:t>2. Proporcionar estrategias y técnicas prácticas: Queremos ofrecer herramientas y enfoques prácticos que permitan a los usuarios aplicar lo aprendido en su trabajo diario de forma efectiva.</w:t>
            </w:r>
          </w:p>
          <w:p w:rsidR="001D3CC7" w:rsidRDefault="001D3CC7" w:rsidP="00863681">
            <w:pPr>
              <w:spacing w:after="0" w:line="240" w:lineRule="auto"/>
              <w:rPr>
                <w:rFonts w:ascii="Tahoma" w:hAnsi="Tahoma" w:cs="Tahoma"/>
              </w:rPr>
            </w:pPr>
          </w:p>
          <w:p w:rsidR="001D3CC7" w:rsidRDefault="001D3CC7" w:rsidP="00863681">
            <w:pPr>
              <w:spacing w:after="0" w:line="240" w:lineRule="auto"/>
              <w:rPr>
                <w:rFonts w:ascii="Tahoma" w:hAnsi="Tahoma" w:cs="Tahoma"/>
              </w:rPr>
            </w:pPr>
            <w:r>
              <w:rPr>
                <w:rFonts w:ascii="Tahoma" w:hAnsi="Tahoma" w:cs="Tahoma"/>
              </w:rPr>
              <w:t>3. Mejorar la toma de decisiones informadas: Nuestro objetivo es proporcionar información relevante y actualizada que ayude a los individuos y organizaciones a tomar decisiones informadas en relación con la administración de ventas y presupuesto.</w:t>
            </w:r>
          </w:p>
          <w:p w:rsidR="001D3CC7" w:rsidRDefault="001D3CC7" w:rsidP="00863681">
            <w:pPr>
              <w:spacing w:after="0" w:line="240" w:lineRule="auto"/>
              <w:rPr>
                <w:rFonts w:ascii="Tahoma" w:hAnsi="Tahoma" w:cs="Tahoma"/>
              </w:rPr>
            </w:pPr>
          </w:p>
          <w:p w:rsidR="001D3CC7" w:rsidRDefault="001D3CC7" w:rsidP="00863681">
            <w:pPr>
              <w:spacing w:after="0" w:line="240" w:lineRule="auto"/>
              <w:rPr>
                <w:rFonts w:ascii="Tahoma" w:hAnsi="Tahoma" w:cs="Tahoma"/>
              </w:rPr>
            </w:pPr>
            <w:r>
              <w:rPr>
                <w:rFonts w:ascii="Tahoma" w:hAnsi="Tahoma" w:cs="Tahoma"/>
              </w:rPr>
              <w:t>4. Maximizar el rendimiento y resultados: Buscamos ayudar a los usuarios a optimizar sus procesos de ventas y gestión presupuestaria</w:t>
            </w:r>
            <w:r w:rsidR="00744F55">
              <w:rPr>
                <w:rFonts w:ascii="Tahoma" w:hAnsi="Tahoma" w:cs="Tahoma"/>
              </w:rPr>
              <w:t>.</w:t>
            </w:r>
          </w:p>
          <w:p w:rsidR="001D3CC7" w:rsidRDefault="001D3CC7" w:rsidP="00863681">
            <w:pPr>
              <w:spacing w:after="0" w:line="240" w:lineRule="auto"/>
              <w:rPr>
                <w:rFonts w:ascii="Tahoma" w:hAnsi="Tahoma" w:cs="Tahoma"/>
              </w:rPr>
            </w:pPr>
          </w:p>
          <w:p w:rsidR="001D3CC7" w:rsidRDefault="001D3CC7" w:rsidP="00863681">
            <w:pPr>
              <w:spacing w:after="0" w:line="240" w:lineRule="auto"/>
              <w:rPr>
                <w:rFonts w:ascii="Tahoma" w:hAnsi="Tahoma" w:cs="Tahoma"/>
              </w:rPr>
            </w:pPr>
            <w:r>
              <w:rPr>
                <w:rFonts w:ascii="Tahoma" w:hAnsi="Tahoma" w:cs="Tahoma"/>
              </w:rPr>
              <w:t>5. Fomentar el desarrollo profesional: A través de nuestra asistencia, esperamos contribuir al crecimiento y desarrollo profesional de aquellos que buscan mejorar sus habilidades en la administración de ventas y presupuesto.</w:t>
            </w:r>
          </w:p>
          <w:p w:rsidR="001D3CC7" w:rsidRDefault="001D3CC7" w:rsidP="00863681">
            <w:pPr>
              <w:spacing w:after="0" w:line="240" w:lineRule="auto"/>
              <w:rPr>
                <w:rFonts w:ascii="Tahoma" w:hAnsi="Tahoma" w:cs="Tahoma"/>
              </w:rPr>
            </w:pPr>
          </w:p>
          <w:p w:rsidR="001D3CC7" w:rsidRDefault="001D3CC7" w:rsidP="00863681">
            <w:pPr>
              <w:spacing w:after="0" w:line="240" w:lineRule="auto"/>
              <w:rPr>
                <w:rFonts w:ascii="Tahoma" w:hAnsi="Tahoma" w:cs="Tahoma"/>
              </w:rPr>
            </w:pPr>
          </w:p>
          <w:p w:rsidR="001D3CC7" w:rsidRPr="00863681" w:rsidRDefault="001D3CC7" w:rsidP="00863681">
            <w:pPr>
              <w:spacing w:after="0" w:line="240" w:lineRule="auto"/>
              <w:rPr>
                <w:rFonts w:ascii="Tahoma" w:hAnsi="Tahoma" w:cs="Tahoma"/>
              </w:rPr>
            </w:pPr>
          </w:p>
        </w:tc>
        <w:tc>
          <w:tcPr>
            <w:tcW w:w="2410" w:type="dxa"/>
          </w:tcPr>
          <w:p w:rsidR="00C22E00" w:rsidRDefault="00C22E00">
            <w:pPr>
              <w:pStyle w:val="NormalWeb"/>
              <w:spacing w:before="0" w:beforeAutospacing="0" w:after="200" w:afterAutospacing="0"/>
              <w:jc w:val="center"/>
              <w:divId w:val="409890345"/>
            </w:pPr>
            <w:r>
              <w:rPr>
                <w:rFonts w:ascii="Tahoma" w:hAnsi="Tahoma" w:cs="Tahoma"/>
                <w:color w:val="000000"/>
                <w:sz w:val="22"/>
                <w:szCs w:val="22"/>
              </w:rPr>
              <w:t xml:space="preserve">1. Hojas de cálculo - Utiliza programas como Microsoft Excel o Google </w:t>
            </w:r>
            <w:proofErr w:type="spellStart"/>
            <w:r>
              <w:rPr>
                <w:rFonts w:ascii="Tahoma" w:hAnsi="Tahoma" w:cs="Tahoma"/>
                <w:color w:val="000000"/>
                <w:sz w:val="22"/>
                <w:szCs w:val="22"/>
              </w:rPr>
              <w:t>Sheets</w:t>
            </w:r>
            <w:proofErr w:type="spellEnd"/>
            <w:r>
              <w:rPr>
                <w:rFonts w:ascii="Tahoma" w:hAnsi="Tahoma" w:cs="Tahoma"/>
                <w:color w:val="000000"/>
                <w:sz w:val="22"/>
                <w:szCs w:val="22"/>
              </w:rPr>
              <w:t xml:space="preserve"> para crear y organizar tus presupuestos, calcular ganancias y pérdidas, realizar seguimiento de las ventas y realizar análisis financieros.</w:t>
            </w:r>
          </w:p>
          <w:p w:rsidR="00C22E00" w:rsidRDefault="00C22E00">
            <w:pPr>
              <w:divId w:val="409890345"/>
              <w:rPr>
                <w:rFonts w:eastAsia="Times New Roman"/>
              </w:rPr>
            </w:pPr>
          </w:p>
          <w:p w:rsidR="00C22E00" w:rsidRDefault="00C22E00">
            <w:pPr>
              <w:pStyle w:val="NormalWeb"/>
              <w:spacing w:before="0" w:beforeAutospacing="0" w:after="200" w:afterAutospacing="0"/>
              <w:jc w:val="center"/>
              <w:divId w:val="409890345"/>
            </w:pPr>
            <w:r>
              <w:rPr>
                <w:rFonts w:ascii="Tahoma" w:hAnsi="Tahoma" w:cs="Tahoma"/>
                <w:color w:val="000000"/>
                <w:sz w:val="22"/>
                <w:szCs w:val="22"/>
              </w:rPr>
              <w:t>2. Herramientas de seguimiento de ventas - Utiliza un CRM (</w:t>
            </w:r>
            <w:proofErr w:type="spellStart"/>
            <w:r>
              <w:rPr>
                <w:rFonts w:ascii="Tahoma" w:hAnsi="Tahoma" w:cs="Tahoma"/>
                <w:color w:val="000000"/>
                <w:sz w:val="22"/>
                <w:szCs w:val="22"/>
              </w:rPr>
              <w:t>Customer</w:t>
            </w:r>
            <w:proofErr w:type="spellEnd"/>
            <w:r>
              <w:rPr>
                <w:rFonts w:ascii="Tahoma" w:hAnsi="Tahoma" w:cs="Tahoma"/>
                <w:color w:val="000000"/>
                <w:sz w:val="22"/>
                <w:szCs w:val="22"/>
              </w:rPr>
              <w:t xml:space="preserve"> </w:t>
            </w:r>
            <w:proofErr w:type="spellStart"/>
            <w:r>
              <w:rPr>
                <w:rFonts w:ascii="Tahoma" w:hAnsi="Tahoma" w:cs="Tahoma"/>
                <w:color w:val="000000"/>
                <w:sz w:val="22"/>
                <w:szCs w:val="22"/>
              </w:rPr>
              <w:t>Relationship</w:t>
            </w:r>
            <w:proofErr w:type="spellEnd"/>
            <w:r>
              <w:rPr>
                <w:rFonts w:ascii="Tahoma" w:hAnsi="Tahoma" w:cs="Tahoma"/>
                <w:color w:val="000000"/>
                <w:sz w:val="22"/>
                <w:szCs w:val="22"/>
              </w:rPr>
              <w:t xml:space="preserve"> Management) o cualquier otra herramienta de gestión de ventas para registrar y hacer seguimiento de todas las interacciones con los clientes, incluyendo llamadas, correos electrónicos y reuniones.</w:t>
            </w:r>
          </w:p>
          <w:p w:rsidR="00C22E00" w:rsidRDefault="00C22E00">
            <w:pPr>
              <w:divId w:val="409890345"/>
              <w:rPr>
                <w:rFonts w:eastAsia="Times New Roman"/>
              </w:rPr>
            </w:pPr>
          </w:p>
          <w:p w:rsidR="00C22E00" w:rsidRDefault="00C22E00">
            <w:pPr>
              <w:pStyle w:val="NormalWeb"/>
              <w:spacing w:before="0" w:beforeAutospacing="0" w:after="200" w:afterAutospacing="0"/>
              <w:jc w:val="center"/>
              <w:divId w:val="409890345"/>
            </w:pPr>
            <w:r>
              <w:rPr>
                <w:rFonts w:ascii="Tahoma" w:hAnsi="Tahoma" w:cs="Tahoma"/>
                <w:color w:val="000000"/>
                <w:sz w:val="22"/>
                <w:szCs w:val="22"/>
              </w:rPr>
              <w:t>3. Informes de ventas - Examina los informes de ventas generados por tu empresa para comprender y analizar patrones y tendencias.</w:t>
            </w:r>
          </w:p>
          <w:p w:rsidR="00D07234" w:rsidRPr="00863681" w:rsidRDefault="00D07234" w:rsidP="00863681">
            <w:pPr>
              <w:spacing w:after="0" w:line="240" w:lineRule="auto"/>
              <w:rPr>
                <w:rFonts w:ascii="Tahoma" w:hAnsi="Tahoma" w:cs="Tahoma"/>
              </w:rPr>
            </w:pPr>
          </w:p>
        </w:tc>
        <w:tc>
          <w:tcPr>
            <w:tcW w:w="3260" w:type="dxa"/>
          </w:tcPr>
          <w:p w:rsidR="004C3CF2" w:rsidRDefault="004C3CF2">
            <w:pPr>
              <w:pStyle w:val="NormalWeb"/>
              <w:spacing w:before="0" w:beforeAutospacing="0" w:after="200" w:afterAutospacing="0"/>
              <w:jc w:val="center"/>
              <w:divId w:val="1284649171"/>
            </w:pPr>
            <w:r>
              <w:rPr>
                <w:rFonts w:ascii="Tahoma" w:hAnsi="Tahoma" w:cs="Tahoma"/>
                <w:b/>
                <w:bCs/>
                <w:color w:val="000000"/>
                <w:sz w:val="22"/>
                <w:szCs w:val="22"/>
              </w:rPr>
              <w:t>1</w:t>
            </w:r>
            <w:r>
              <w:rPr>
                <w:rFonts w:ascii="Tahoma" w:hAnsi="Tahoma" w:cs="Tahoma"/>
                <w:color w:val="000000"/>
                <w:sz w:val="22"/>
                <w:szCs w:val="22"/>
              </w:rPr>
              <w:t xml:space="preserve">. Semana 1-2: Investigaré y seleccionaré el software de hojas de cálculo que más me convenga, como Microsoft Excel o Google </w:t>
            </w:r>
            <w:proofErr w:type="spellStart"/>
            <w:r>
              <w:rPr>
                <w:rFonts w:ascii="Tahoma" w:hAnsi="Tahoma" w:cs="Tahoma"/>
                <w:color w:val="000000"/>
                <w:sz w:val="22"/>
                <w:szCs w:val="22"/>
              </w:rPr>
              <w:t>Sheets</w:t>
            </w:r>
            <w:proofErr w:type="spellEnd"/>
            <w:r>
              <w:rPr>
                <w:rFonts w:ascii="Tahoma" w:hAnsi="Tahoma" w:cs="Tahoma"/>
                <w:color w:val="000000"/>
                <w:sz w:val="22"/>
                <w:szCs w:val="22"/>
              </w:rPr>
              <w:t>. Dedicaré tiempo a familiarizarme con las funciones básicas y practicaré la creación de presupuestos y cálculos financieros simples.</w:t>
            </w:r>
          </w:p>
          <w:p w:rsidR="004C3CF2" w:rsidRDefault="004C3CF2">
            <w:pPr>
              <w:divId w:val="1284649171"/>
              <w:rPr>
                <w:rFonts w:eastAsia="Times New Roman"/>
              </w:rPr>
            </w:pPr>
          </w:p>
          <w:p w:rsidR="004C3CF2" w:rsidRDefault="004C3CF2">
            <w:pPr>
              <w:pStyle w:val="NormalWeb"/>
              <w:spacing w:before="0" w:beforeAutospacing="0" w:after="200" w:afterAutospacing="0"/>
              <w:jc w:val="center"/>
              <w:divId w:val="1284649171"/>
            </w:pPr>
            <w:r>
              <w:rPr>
                <w:rFonts w:ascii="Tahoma" w:hAnsi="Tahoma" w:cs="Tahoma"/>
                <w:color w:val="000000"/>
                <w:sz w:val="22"/>
                <w:szCs w:val="22"/>
              </w:rPr>
              <w:t>2. Semana 3-4: Exploraré diferentes herramientas de seguimiento de ventas y seleccionaré la que mejor se adapte a mis necesidades.</w:t>
            </w:r>
          </w:p>
          <w:p w:rsidR="004C3CF2" w:rsidRDefault="004C3CF2">
            <w:pPr>
              <w:divId w:val="1284649171"/>
              <w:rPr>
                <w:rFonts w:eastAsia="Times New Roman"/>
              </w:rPr>
            </w:pPr>
          </w:p>
          <w:p w:rsidR="004C3CF2" w:rsidRDefault="004C3CF2">
            <w:pPr>
              <w:pStyle w:val="NormalWeb"/>
              <w:spacing w:before="0" w:beforeAutospacing="0" w:after="200" w:afterAutospacing="0"/>
              <w:jc w:val="center"/>
              <w:divId w:val="1284649171"/>
            </w:pPr>
            <w:r>
              <w:rPr>
                <w:rFonts w:ascii="Tahoma" w:hAnsi="Tahoma" w:cs="Tahoma"/>
                <w:color w:val="000000"/>
                <w:sz w:val="22"/>
                <w:szCs w:val="22"/>
              </w:rPr>
              <w:t>3. Semana 5-6: Participaré en cursos o talleres en línea sobre administración de ventas y presupuestos para mejorar mis habilidades. Estudiaré los conceptos clave y aprenderé nuevas técnicas y estrategias para optimizar mis resultados.</w:t>
            </w:r>
          </w:p>
          <w:p w:rsidR="004C3CF2" w:rsidRDefault="004C3CF2">
            <w:pPr>
              <w:divId w:val="1284649171"/>
              <w:rPr>
                <w:rFonts w:eastAsia="Times New Roman"/>
              </w:rPr>
            </w:pPr>
          </w:p>
          <w:p w:rsidR="004C3CF2" w:rsidRDefault="004C3CF2">
            <w:pPr>
              <w:pStyle w:val="NormalWeb"/>
              <w:spacing w:before="0" w:beforeAutospacing="0" w:after="200" w:afterAutospacing="0"/>
              <w:jc w:val="center"/>
              <w:divId w:val="1284649171"/>
            </w:pPr>
            <w:r>
              <w:rPr>
                <w:rFonts w:ascii="Tahoma" w:hAnsi="Tahoma" w:cs="Tahoma"/>
                <w:color w:val="000000"/>
                <w:sz w:val="22"/>
                <w:szCs w:val="22"/>
              </w:rPr>
              <w:t>4. Semana 7-8: Pondré en práctica lo aprendido durante los cursos y talleres. Crearé un plan de acción basado en las técnicas y estrategias que he aprendido y comenzaré a implementarlo en mi trabajo diario. Haré un seguimiento de los resultados y ajustaré mi plan según sea necesario.</w:t>
            </w:r>
          </w:p>
          <w:p w:rsidR="00D07234" w:rsidRPr="00863681" w:rsidRDefault="00D07234" w:rsidP="00863681">
            <w:pPr>
              <w:spacing w:after="0" w:line="240" w:lineRule="auto"/>
              <w:rPr>
                <w:rFonts w:ascii="Tahoma" w:hAnsi="Tahoma" w:cs="Tahoma"/>
              </w:rPr>
            </w:pPr>
          </w:p>
        </w:tc>
        <w:tc>
          <w:tcPr>
            <w:tcW w:w="2268" w:type="dxa"/>
          </w:tcPr>
          <w:p w:rsidR="00D07234" w:rsidRPr="00863681" w:rsidRDefault="00C505D9" w:rsidP="00863681">
            <w:pPr>
              <w:spacing w:after="0" w:line="240" w:lineRule="auto"/>
              <w:rPr>
                <w:rFonts w:ascii="Tahoma" w:hAnsi="Tahoma" w:cs="Tahoma"/>
              </w:rPr>
            </w:pPr>
            <w:r>
              <w:rPr>
                <w:rFonts w:ascii="Tahoma" w:hAnsi="Tahoma" w:cs="Tahoma"/>
              </w:rPr>
              <w:t xml:space="preserve">Yo, </w:t>
            </w:r>
            <w:proofErr w:type="spellStart"/>
            <w:r w:rsidR="00B61CA8">
              <w:rPr>
                <w:rFonts w:ascii="Tahoma" w:hAnsi="Tahoma" w:cs="Tahoma"/>
              </w:rPr>
              <w:t>Yeiquel</w:t>
            </w:r>
            <w:proofErr w:type="spellEnd"/>
            <w:r w:rsidR="00B61CA8">
              <w:rPr>
                <w:rFonts w:ascii="Tahoma" w:hAnsi="Tahoma" w:cs="Tahoma"/>
              </w:rPr>
              <w:t xml:space="preserve"> José  geniales </w:t>
            </w:r>
            <w:proofErr w:type="spellStart"/>
            <w:r w:rsidR="00F23F38">
              <w:rPr>
                <w:rFonts w:ascii="Tahoma" w:hAnsi="Tahoma" w:cs="Tahoma"/>
              </w:rPr>
              <w:t>Arostegui</w:t>
            </w:r>
            <w:proofErr w:type="spellEnd"/>
            <w:r w:rsidR="00F23F38">
              <w:rPr>
                <w:rFonts w:ascii="Tahoma" w:hAnsi="Tahoma" w:cs="Tahoma"/>
              </w:rPr>
              <w:t xml:space="preserve"> </w:t>
            </w:r>
          </w:p>
        </w:tc>
      </w:tr>
    </w:tbl>
    <w:p w:rsidR="00D07234" w:rsidRDefault="00D07234" w:rsidP="005D573F">
      <w:pPr>
        <w:rPr>
          <w:rFonts w:ascii="Tahoma" w:hAnsi="Tahoma" w:cs="Tahoma"/>
        </w:rPr>
      </w:pPr>
    </w:p>
    <w:sectPr w:rsidR="00D07234" w:rsidSect="003E0F2A">
      <w:headerReference w:type="default" r:id="rId8"/>
      <w:footerReference w:type="default" r:id="rId9"/>
      <w:pgSz w:w="15840" w:h="12240" w:orient="landscape"/>
      <w:pgMar w:top="1701" w:right="1417" w:bottom="1701" w:left="1417"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D31A6" w:rsidRDefault="002D31A6" w:rsidP="00685A2E">
      <w:pPr>
        <w:spacing w:after="0" w:line="240" w:lineRule="auto"/>
      </w:pPr>
      <w:r>
        <w:separator/>
      </w:r>
    </w:p>
  </w:endnote>
  <w:endnote w:type="continuationSeparator" w:id="0">
    <w:p w:rsidR="002D31A6" w:rsidRDefault="002D31A6" w:rsidP="00685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0F2A" w:rsidRDefault="009D3033">
    <w:pPr>
      <w:pStyle w:val="Piedepgina"/>
    </w:pPr>
    <w:r w:rsidRPr="005B49F8">
      <w:rPr>
        <w:noProof/>
      </w:rPr>
      <w:drawing>
        <wp:inline distT="0" distB="0" distL="0" distR="0">
          <wp:extent cx="7360920" cy="1534795"/>
          <wp:effectExtent l="0" t="0" r="0" b="0"/>
          <wp:docPr id="4"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0920" cy="15347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D31A6" w:rsidRDefault="002D31A6" w:rsidP="00685A2E">
      <w:pPr>
        <w:spacing w:after="0" w:line="240" w:lineRule="auto"/>
      </w:pPr>
      <w:r>
        <w:separator/>
      </w:r>
    </w:p>
  </w:footnote>
  <w:footnote w:type="continuationSeparator" w:id="0">
    <w:p w:rsidR="002D31A6" w:rsidRDefault="002D31A6" w:rsidP="00685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6A48" w:rsidRDefault="009D3033" w:rsidP="006A6A48">
    <w:pPr>
      <w:pStyle w:val="Encabezado"/>
      <w:jc w:val="center"/>
    </w:pPr>
    <w:r w:rsidRPr="00164FB1">
      <w:rPr>
        <w:noProof/>
      </w:rPr>
      <w:drawing>
        <wp:inline distT="0" distB="0" distL="0" distR="0">
          <wp:extent cx="8258175" cy="1228090"/>
          <wp:effectExtent l="0" t="0" r="0" b="0"/>
          <wp:docPr id="5"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8175" cy="1228090"/>
                  </a:xfrm>
                  <a:prstGeom prst="rect">
                    <a:avLst/>
                  </a:prstGeom>
                  <a:noFill/>
                  <a:ln>
                    <a:noFill/>
                  </a:ln>
                </pic:spPr>
              </pic:pic>
            </a:graphicData>
          </a:graphic>
        </wp:inline>
      </w:drawing>
    </w:r>
  </w:p>
  <w:p w:rsidR="006A6A48" w:rsidRDefault="006A6A48" w:rsidP="006A6A48">
    <w:pPr>
      <w:pStyle w:val="Encabezado"/>
      <w:jc w:val="center"/>
    </w:pPr>
  </w:p>
  <w:p w:rsidR="00685A2E" w:rsidRDefault="00685A2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000BBE"/>
    <w:multiLevelType w:val="hybridMultilevel"/>
    <w:tmpl w:val="3B28F54E"/>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52134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234"/>
    <w:rsid w:val="00002670"/>
    <w:rsid w:val="0000339E"/>
    <w:rsid w:val="00004159"/>
    <w:rsid w:val="00005086"/>
    <w:rsid w:val="00006E4D"/>
    <w:rsid w:val="000078DB"/>
    <w:rsid w:val="00007DEF"/>
    <w:rsid w:val="00011B4E"/>
    <w:rsid w:val="00014169"/>
    <w:rsid w:val="000141A3"/>
    <w:rsid w:val="00015BF0"/>
    <w:rsid w:val="00015D1F"/>
    <w:rsid w:val="00016982"/>
    <w:rsid w:val="00020689"/>
    <w:rsid w:val="00023D48"/>
    <w:rsid w:val="00024272"/>
    <w:rsid w:val="00024DD8"/>
    <w:rsid w:val="00026E08"/>
    <w:rsid w:val="00030ECA"/>
    <w:rsid w:val="00030F01"/>
    <w:rsid w:val="00031800"/>
    <w:rsid w:val="00032BB2"/>
    <w:rsid w:val="00032E37"/>
    <w:rsid w:val="00033392"/>
    <w:rsid w:val="00035920"/>
    <w:rsid w:val="00035CBB"/>
    <w:rsid w:val="00037610"/>
    <w:rsid w:val="000377FF"/>
    <w:rsid w:val="00041F0C"/>
    <w:rsid w:val="00042A6E"/>
    <w:rsid w:val="0004324C"/>
    <w:rsid w:val="00043CD2"/>
    <w:rsid w:val="00044DDC"/>
    <w:rsid w:val="00044FD1"/>
    <w:rsid w:val="00045449"/>
    <w:rsid w:val="00047470"/>
    <w:rsid w:val="0005087F"/>
    <w:rsid w:val="00051264"/>
    <w:rsid w:val="00053D6B"/>
    <w:rsid w:val="00055AC7"/>
    <w:rsid w:val="000577F7"/>
    <w:rsid w:val="00057ADE"/>
    <w:rsid w:val="000621CD"/>
    <w:rsid w:val="000645E9"/>
    <w:rsid w:val="000660E2"/>
    <w:rsid w:val="00070783"/>
    <w:rsid w:val="00070A13"/>
    <w:rsid w:val="000723BD"/>
    <w:rsid w:val="000830CA"/>
    <w:rsid w:val="000855C0"/>
    <w:rsid w:val="00086818"/>
    <w:rsid w:val="00087C20"/>
    <w:rsid w:val="000901F7"/>
    <w:rsid w:val="00092D7A"/>
    <w:rsid w:val="000946C3"/>
    <w:rsid w:val="00094736"/>
    <w:rsid w:val="00094D6B"/>
    <w:rsid w:val="000A2BFA"/>
    <w:rsid w:val="000A2EAC"/>
    <w:rsid w:val="000B3F73"/>
    <w:rsid w:val="000B6043"/>
    <w:rsid w:val="000B6A5D"/>
    <w:rsid w:val="000B7171"/>
    <w:rsid w:val="000C0095"/>
    <w:rsid w:val="000C3764"/>
    <w:rsid w:val="000C3D4D"/>
    <w:rsid w:val="000C4ACD"/>
    <w:rsid w:val="000C5A87"/>
    <w:rsid w:val="000C7F0F"/>
    <w:rsid w:val="000D169F"/>
    <w:rsid w:val="000E1015"/>
    <w:rsid w:val="000E295F"/>
    <w:rsid w:val="000E310C"/>
    <w:rsid w:val="000E3B20"/>
    <w:rsid w:val="000E411C"/>
    <w:rsid w:val="000E5A67"/>
    <w:rsid w:val="000E6170"/>
    <w:rsid w:val="000E66C3"/>
    <w:rsid w:val="000F0884"/>
    <w:rsid w:val="000F0F12"/>
    <w:rsid w:val="000F1D77"/>
    <w:rsid w:val="000F2A91"/>
    <w:rsid w:val="000F33C8"/>
    <w:rsid w:val="000F5618"/>
    <w:rsid w:val="000F6642"/>
    <w:rsid w:val="001068F2"/>
    <w:rsid w:val="0011191A"/>
    <w:rsid w:val="0011293F"/>
    <w:rsid w:val="001149FF"/>
    <w:rsid w:val="001157BA"/>
    <w:rsid w:val="0011591B"/>
    <w:rsid w:val="001159AC"/>
    <w:rsid w:val="00117B1A"/>
    <w:rsid w:val="00117DBD"/>
    <w:rsid w:val="0012221C"/>
    <w:rsid w:val="0012402E"/>
    <w:rsid w:val="00124956"/>
    <w:rsid w:val="00125858"/>
    <w:rsid w:val="00130C62"/>
    <w:rsid w:val="00143AC8"/>
    <w:rsid w:val="001446D6"/>
    <w:rsid w:val="0015391B"/>
    <w:rsid w:val="001615A2"/>
    <w:rsid w:val="00162C59"/>
    <w:rsid w:val="001716DB"/>
    <w:rsid w:val="001719B8"/>
    <w:rsid w:val="001728DA"/>
    <w:rsid w:val="00172FCB"/>
    <w:rsid w:val="00176703"/>
    <w:rsid w:val="00180E4A"/>
    <w:rsid w:val="001819F3"/>
    <w:rsid w:val="00182D7A"/>
    <w:rsid w:val="001901CC"/>
    <w:rsid w:val="00191447"/>
    <w:rsid w:val="00191B59"/>
    <w:rsid w:val="00193815"/>
    <w:rsid w:val="001975C0"/>
    <w:rsid w:val="001975E6"/>
    <w:rsid w:val="00197704"/>
    <w:rsid w:val="001A2983"/>
    <w:rsid w:val="001A5BD3"/>
    <w:rsid w:val="001B09CD"/>
    <w:rsid w:val="001B1AA6"/>
    <w:rsid w:val="001B1CF2"/>
    <w:rsid w:val="001B3517"/>
    <w:rsid w:val="001B47E5"/>
    <w:rsid w:val="001B5CDD"/>
    <w:rsid w:val="001B7047"/>
    <w:rsid w:val="001B7526"/>
    <w:rsid w:val="001C41AD"/>
    <w:rsid w:val="001C6874"/>
    <w:rsid w:val="001D0D1D"/>
    <w:rsid w:val="001D3BC1"/>
    <w:rsid w:val="001D3CC7"/>
    <w:rsid w:val="001D66F8"/>
    <w:rsid w:val="001E269B"/>
    <w:rsid w:val="001E427D"/>
    <w:rsid w:val="001E5192"/>
    <w:rsid w:val="001E5408"/>
    <w:rsid w:val="001E7BF3"/>
    <w:rsid w:val="001F28DA"/>
    <w:rsid w:val="001F34C9"/>
    <w:rsid w:val="001F3C0E"/>
    <w:rsid w:val="001F5289"/>
    <w:rsid w:val="001F5F24"/>
    <w:rsid w:val="001F6020"/>
    <w:rsid w:val="001F751D"/>
    <w:rsid w:val="002017FD"/>
    <w:rsid w:val="00205C7C"/>
    <w:rsid w:val="002062D5"/>
    <w:rsid w:val="00207574"/>
    <w:rsid w:val="00210109"/>
    <w:rsid w:val="0021786E"/>
    <w:rsid w:val="00221E68"/>
    <w:rsid w:val="0022457B"/>
    <w:rsid w:val="002264E7"/>
    <w:rsid w:val="0023144E"/>
    <w:rsid w:val="00233C8D"/>
    <w:rsid w:val="00233FE7"/>
    <w:rsid w:val="00234DFC"/>
    <w:rsid w:val="00243759"/>
    <w:rsid w:val="002451B0"/>
    <w:rsid w:val="002460B8"/>
    <w:rsid w:val="002462AC"/>
    <w:rsid w:val="00246BA0"/>
    <w:rsid w:val="00254B6A"/>
    <w:rsid w:val="002579A0"/>
    <w:rsid w:val="00257D16"/>
    <w:rsid w:val="00260150"/>
    <w:rsid w:val="00260719"/>
    <w:rsid w:val="0026147C"/>
    <w:rsid w:val="00261611"/>
    <w:rsid w:val="002647B4"/>
    <w:rsid w:val="002655CB"/>
    <w:rsid w:val="002668C3"/>
    <w:rsid w:val="002727AB"/>
    <w:rsid w:val="00272D32"/>
    <w:rsid w:val="00273845"/>
    <w:rsid w:val="00276675"/>
    <w:rsid w:val="00277C9F"/>
    <w:rsid w:val="00280068"/>
    <w:rsid w:val="00281DF1"/>
    <w:rsid w:val="0028407C"/>
    <w:rsid w:val="002876FF"/>
    <w:rsid w:val="00290F8F"/>
    <w:rsid w:val="0029336E"/>
    <w:rsid w:val="0029452C"/>
    <w:rsid w:val="002A0855"/>
    <w:rsid w:val="002A3E3C"/>
    <w:rsid w:val="002B20A3"/>
    <w:rsid w:val="002C16AB"/>
    <w:rsid w:val="002C231B"/>
    <w:rsid w:val="002C2848"/>
    <w:rsid w:val="002C6197"/>
    <w:rsid w:val="002D021E"/>
    <w:rsid w:val="002D31A6"/>
    <w:rsid w:val="002D3A33"/>
    <w:rsid w:val="002D4F09"/>
    <w:rsid w:val="002E1F14"/>
    <w:rsid w:val="002E55C7"/>
    <w:rsid w:val="002E6EBA"/>
    <w:rsid w:val="002F071D"/>
    <w:rsid w:val="00300D41"/>
    <w:rsid w:val="00302D73"/>
    <w:rsid w:val="00303A8D"/>
    <w:rsid w:val="0030740D"/>
    <w:rsid w:val="00307ABC"/>
    <w:rsid w:val="00311AC1"/>
    <w:rsid w:val="00313938"/>
    <w:rsid w:val="00314AAB"/>
    <w:rsid w:val="003174D9"/>
    <w:rsid w:val="00321830"/>
    <w:rsid w:val="0032251E"/>
    <w:rsid w:val="00322A5C"/>
    <w:rsid w:val="003235F0"/>
    <w:rsid w:val="0032547F"/>
    <w:rsid w:val="00330EA2"/>
    <w:rsid w:val="0033178A"/>
    <w:rsid w:val="00333BDA"/>
    <w:rsid w:val="0034146C"/>
    <w:rsid w:val="00345017"/>
    <w:rsid w:val="00346BDA"/>
    <w:rsid w:val="00350D82"/>
    <w:rsid w:val="00351AF0"/>
    <w:rsid w:val="003526A9"/>
    <w:rsid w:val="003550A8"/>
    <w:rsid w:val="003570DD"/>
    <w:rsid w:val="00360D7E"/>
    <w:rsid w:val="00360E1C"/>
    <w:rsid w:val="00367032"/>
    <w:rsid w:val="00367186"/>
    <w:rsid w:val="003701F3"/>
    <w:rsid w:val="00373527"/>
    <w:rsid w:val="00374062"/>
    <w:rsid w:val="0037512A"/>
    <w:rsid w:val="003801E1"/>
    <w:rsid w:val="003805B4"/>
    <w:rsid w:val="00385E3D"/>
    <w:rsid w:val="00386527"/>
    <w:rsid w:val="00386F99"/>
    <w:rsid w:val="00387029"/>
    <w:rsid w:val="00387277"/>
    <w:rsid w:val="003921F9"/>
    <w:rsid w:val="003944B2"/>
    <w:rsid w:val="00394A45"/>
    <w:rsid w:val="00396382"/>
    <w:rsid w:val="0039773A"/>
    <w:rsid w:val="003A4944"/>
    <w:rsid w:val="003A52EF"/>
    <w:rsid w:val="003B3D06"/>
    <w:rsid w:val="003B6731"/>
    <w:rsid w:val="003C42B9"/>
    <w:rsid w:val="003C5A3A"/>
    <w:rsid w:val="003C62AF"/>
    <w:rsid w:val="003D2BE1"/>
    <w:rsid w:val="003D588A"/>
    <w:rsid w:val="003E0E7B"/>
    <w:rsid w:val="003E0F2A"/>
    <w:rsid w:val="003E3BE7"/>
    <w:rsid w:val="003E79E6"/>
    <w:rsid w:val="003F104C"/>
    <w:rsid w:val="003F1BA5"/>
    <w:rsid w:val="003F2238"/>
    <w:rsid w:val="003F570E"/>
    <w:rsid w:val="003F5925"/>
    <w:rsid w:val="003F6828"/>
    <w:rsid w:val="003F7BE5"/>
    <w:rsid w:val="004023B1"/>
    <w:rsid w:val="004028D8"/>
    <w:rsid w:val="00403BB3"/>
    <w:rsid w:val="00410433"/>
    <w:rsid w:val="00410479"/>
    <w:rsid w:val="00413700"/>
    <w:rsid w:val="0041682F"/>
    <w:rsid w:val="004224BA"/>
    <w:rsid w:val="00424247"/>
    <w:rsid w:val="004251BF"/>
    <w:rsid w:val="00426BB0"/>
    <w:rsid w:val="00430C0D"/>
    <w:rsid w:val="0043187A"/>
    <w:rsid w:val="00433270"/>
    <w:rsid w:val="0043358A"/>
    <w:rsid w:val="00434BAD"/>
    <w:rsid w:val="00434D9D"/>
    <w:rsid w:val="00436A8A"/>
    <w:rsid w:val="0044036D"/>
    <w:rsid w:val="00440F33"/>
    <w:rsid w:val="0044187A"/>
    <w:rsid w:val="00442510"/>
    <w:rsid w:val="00447E62"/>
    <w:rsid w:val="004506AC"/>
    <w:rsid w:val="0045158D"/>
    <w:rsid w:val="00452F3C"/>
    <w:rsid w:val="00453363"/>
    <w:rsid w:val="00454248"/>
    <w:rsid w:val="00454EA3"/>
    <w:rsid w:val="00456932"/>
    <w:rsid w:val="004607B6"/>
    <w:rsid w:val="00462AF5"/>
    <w:rsid w:val="00463101"/>
    <w:rsid w:val="00464796"/>
    <w:rsid w:val="00465241"/>
    <w:rsid w:val="0046728E"/>
    <w:rsid w:val="00467B2C"/>
    <w:rsid w:val="00467EAA"/>
    <w:rsid w:val="00471D67"/>
    <w:rsid w:val="00473CDC"/>
    <w:rsid w:val="0047428B"/>
    <w:rsid w:val="00474A94"/>
    <w:rsid w:val="004751ED"/>
    <w:rsid w:val="00480F0B"/>
    <w:rsid w:val="0048286F"/>
    <w:rsid w:val="00487148"/>
    <w:rsid w:val="00487D4B"/>
    <w:rsid w:val="00494F44"/>
    <w:rsid w:val="004966F3"/>
    <w:rsid w:val="004A0875"/>
    <w:rsid w:val="004B399E"/>
    <w:rsid w:val="004B5342"/>
    <w:rsid w:val="004B6801"/>
    <w:rsid w:val="004B722E"/>
    <w:rsid w:val="004B77A9"/>
    <w:rsid w:val="004C0F8C"/>
    <w:rsid w:val="004C32F6"/>
    <w:rsid w:val="004C3CF2"/>
    <w:rsid w:val="004C5024"/>
    <w:rsid w:val="004C54A4"/>
    <w:rsid w:val="004C5556"/>
    <w:rsid w:val="004C7B59"/>
    <w:rsid w:val="004D3F4A"/>
    <w:rsid w:val="004D4D1A"/>
    <w:rsid w:val="004E0969"/>
    <w:rsid w:val="004E0AE1"/>
    <w:rsid w:val="004E23E5"/>
    <w:rsid w:val="004E395D"/>
    <w:rsid w:val="004E74A1"/>
    <w:rsid w:val="004E7824"/>
    <w:rsid w:val="004E7CD3"/>
    <w:rsid w:val="00502F2D"/>
    <w:rsid w:val="00504E62"/>
    <w:rsid w:val="0051292C"/>
    <w:rsid w:val="005143D5"/>
    <w:rsid w:val="00514DE0"/>
    <w:rsid w:val="0051709B"/>
    <w:rsid w:val="00517867"/>
    <w:rsid w:val="00520F8A"/>
    <w:rsid w:val="00521BC2"/>
    <w:rsid w:val="005222F6"/>
    <w:rsid w:val="00525494"/>
    <w:rsid w:val="00525FE3"/>
    <w:rsid w:val="005303BD"/>
    <w:rsid w:val="005320B2"/>
    <w:rsid w:val="00541C53"/>
    <w:rsid w:val="00543A5B"/>
    <w:rsid w:val="00550F69"/>
    <w:rsid w:val="0055674D"/>
    <w:rsid w:val="00564A2F"/>
    <w:rsid w:val="00566FA6"/>
    <w:rsid w:val="00570C36"/>
    <w:rsid w:val="00571A18"/>
    <w:rsid w:val="00572BCF"/>
    <w:rsid w:val="00572DCB"/>
    <w:rsid w:val="005775A6"/>
    <w:rsid w:val="00580EA0"/>
    <w:rsid w:val="005810C8"/>
    <w:rsid w:val="00583212"/>
    <w:rsid w:val="00584959"/>
    <w:rsid w:val="005854CA"/>
    <w:rsid w:val="00586499"/>
    <w:rsid w:val="00594125"/>
    <w:rsid w:val="00594573"/>
    <w:rsid w:val="00594608"/>
    <w:rsid w:val="00594955"/>
    <w:rsid w:val="00595B24"/>
    <w:rsid w:val="00595E56"/>
    <w:rsid w:val="005963CB"/>
    <w:rsid w:val="0059646A"/>
    <w:rsid w:val="005964FA"/>
    <w:rsid w:val="00596C8E"/>
    <w:rsid w:val="005A06EB"/>
    <w:rsid w:val="005A4F86"/>
    <w:rsid w:val="005A62F7"/>
    <w:rsid w:val="005B1CB2"/>
    <w:rsid w:val="005B2788"/>
    <w:rsid w:val="005B541C"/>
    <w:rsid w:val="005B5CC5"/>
    <w:rsid w:val="005B61F6"/>
    <w:rsid w:val="005B6E5C"/>
    <w:rsid w:val="005B71D0"/>
    <w:rsid w:val="005C0598"/>
    <w:rsid w:val="005C183C"/>
    <w:rsid w:val="005C38FA"/>
    <w:rsid w:val="005C3F2C"/>
    <w:rsid w:val="005C784D"/>
    <w:rsid w:val="005C7CD3"/>
    <w:rsid w:val="005D0FA0"/>
    <w:rsid w:val="005D4994"/>
    <w:rsid w:val="005D573F"/>
    <w:rsid w:val="005D5AB5"/>
    <w:rsid w:val="005E191A"/>
    <w:rsid w:val="005E30EE"/>
    <w:rsid w:val="005E4CB1"/>
    <w:rsid w:val="005E75E5"/>
    <w:rsid w:val="005F0197"/>
    <w:rsid w:val="005F09DF"/>
    <w:rsid w:val="005F4294"/>
    <w:rsid w:val="005F4AA6"/>
    <w:rsid w:val="005F65E9"/>
    <w:rsid w:val="005F6B7F"/>
    <w:rsid w:val="005F70CF"/>
    <w:rsid w:val="005F7AEB"/>
    <w:rsid w:val="0060101E"/>
    <w:rsid w:val="006013E2"/>
    <w:rsid w:val="0060208B"/>
    <w:rsid w:val="00602AD3"/>
    <w:rsid w:val="00603DEF"/>
    <w:rsid w:val="0060610F"/>
    <w:rsid w:val="00606200"/>
    <w:rsid w:val="0061195A"/>
    <w:rsid w:val="006129D5"/>
    <w:rsid w:val="00612B3A"/>
    <w:rsid w:val="00615459"/>
    <w:rsid w:val="00621885"/>
    <w:rsid w:val="006229D6"/>
    <w:rsid w:val="00626A7F"/>
    <w:rsid w:val="00627E1B"/>
    <w:rsid w:val="006306DE"/>
    <w:rsid w:val="00630C32"/>
    <w:rsid w:val="00630F62"/>
    <w:rsid w:val="00631405"/>
    <w:rsid w:val="00635A4D"/>
    <w:rsid w:val="006378E0"/>
    <w:rsid w:val="006414C7"/>
    <w:rsid w:val="00642800"/>
    <w:rsid w:val="0064490A"/>
    <w:rsid w:val="006513F5"/>
    <w:rsid w:val="006514A8"/>
    <w:rsid w:val="00652C96"/>
    <w:rsid w:val="00653C30"/>
    <w:rsid w:val="00663CEB"/>
    <w:rsid w:val="00664293"/>
    <w:rsid w:val="00670803"/>
    <w:rsid w:val="00670903"/>
    <w:rsid w:val="00672474"/>
    <w:rsid w:val="006736BF"/>
    <w:rsid w:val="0067742D"/>
    <w:rsid w:val="00680215"/>
    <w:rsid w:val="00684B22"/>
    <w:rsid w:val="00685A2E"/>
    <w:rsid w:val="00686399"/>
    <w:rsid w:val="00686C64"/>
    <w:rsid w:val="00690BF5"/>
    <w:rsid w:val="00692053"/>
    <w:rsid w:val="00692F3F"/>
    <w:rsid w:val="0069420F"/>
    <w:rsid w:val="00697686"/>
    <w:rsid w:val="00697AC3"/>
    <w:rsid w:val="00697BE4"/>
    <w:rsid w:val="006A1083"/>
    <w:rsid w:val="006A45A2"/>
    <w:rsid w:val="006A6A48"/>
    <w:rsid w:val="006A7628"/>
    <w:rsid w:val="006B0C05"/>
    <w:rsid w:val="006B212D"/>
    <w:rsid w:val="006B4C85"/>
    <w:rsid w:val="006B4DC8"/>
    <w:rsid w:val="006C41FD"/>
    <w:rsid w:val="006C45AD"/>
    <w:rsid w:val="006C7510"/>
    <w:rsid w:val="006D1D57"/>
    <w:rsid w:val="006D2064"/>
    <w:rsid w:val="006D4A52"/>
    <w:rsid w:val="006D6E19"/>
    <w:rsid w:val="006E2F6D"/>
    <w:rsid w:val="006E4A0F"/>
    <w:rsid w:val="006E6017"/>
    <w:rsid w:val="006E6C8E"/>
    <w:rsid w:val="006F0AD6"/>
    <w:rsid w:val="006F1286"/>
    <w:rsid w:val="006F20A6"/>
    <w:rsid w:val="006F292C"/>
    <w:rsid w:val="006F3126"/>
    <w:rsid w:val="006F3BE3"/>
    <w:rsid w:val="006F5A32"/>
    <w:rsid w:val="006F61FB"/>
    <w:rsid w:val="0070036C"/>
    <w:rsid w:val="00702104"/>
    <w:rsid w:val="007040AA"/>
    <w:rsid w:val="0071225F"/>
    <w:rsid w:val="007133E8"/>
    <w:rsid w:val="007135D0"/>
    <w:rsid w:val="00715955"/>
    <w:rsid w:val="00715D05"/>
    <w:rsid w:val="007171AC"/>
    <w:rsid w:val="00723464"/>
    <w:rsid w:val="007246AF"/>
    <w:rsid w:val="0072567E"/>
    <w:rsid w:val="00725B73"/>
    <w:rsid w:val="00725C67"/>
    <w:rsid w:val="00725DE0"/>
    <w:rsid w:val="00731F6E"/>
    <w:rsid w:val="00732B15"/>
    <w:rsid w:val="0073559F"/>
    <w:rsid w:val="0073694C"/>
    <w:rsid w:val="00737D4B"/>
    <w:rsid w:val="007409A0"/>
    <w:rsid w:val="00744F55"/>
    <w:rsid w:val="00745B3D"/>
    <w:rsid w:val="007462BF"/>
    <w:rsid w:val="007509E1"/>
    <w:rsid w:val="00753900"/>
    <w:rsid w:val="0075638B"/>
    <w:rsid w:val="007564BB"/>
    <w:rsid w:val="00757937"/>
    <w:rsid w:val="00760A4A"/>
    <w:rsid w:val="00760D18"/>
    <w:rsid w:val="007635AB"/>
    <w:rsid w:val="00764EAE"/>
    <w:rsid w:val="00765E8A"/>
    <w:rsid w:val="00767CE7"/>
    <w:rsid w:val="00771567"/>
    <w:rsid w:val="0077356B"/>
    <w:rsid w:val="007738D2"/>
    <w:rsid w:val="007739AC"/>
    <w:rsid w:val="00773EF6"/>
    <w:rsid w:val="0077500D"/>
    <w:rsid w:val="00775616"/>
    <w:rsid w:val="007757AC"/>
    <w:rsid w:val="007764E0"/>
    <w:rsid w:val="00776D06"/>
    <w:rsid w:val="007775FE"/>
    <w:rsid w:val="0078593D"/>
    <w:rsid w:val="00786432"/>
    <w:rsid w:val="0079127F"/>
    <w:rsid w:val="007932E2"/>
    <w:rsid w:val="00793CFD"/>
    <w:rsid w:val="0079789E"/>
    <w:rsid w:val="007A1600"/>
    <w:rsid w:val="007A1CDE"/>
    <w:rsid w:val="007A5CDF"/>
    <w:rsid w:val="007A6C2F"/>
    <w:rsid w:val="007A7854"/>
    <w:rsid w:val="007A7981"/>
    <w:rsid w:val="007B04C1"/>
    <w:rsid w:val="007B1DE3"/>
    <w:rsid w:val="007B3C0F"/>
    <w:rsid w:val="007B3C73"/>
    <w:rsid w:val="007B4B6C"/>
    <w:rsid w:val="007B5CEE"/>
    <w:rsid w:val="007B6A18"/>
    <w:rsid w:val="007B7474"/>
    <w:rsid w:val="007C0F6C"/>
    <w:rsid w:val="007C1DB8"/>
    <w:rsid w:val="007C40BE"/>
    <w:rsid w:val="007C4941"/>
    <w:rsid w:val="007C521C"/>
    <w:rsid w:val="007D4312"/>
    <w:rsid w:val="007D49AB"/>
    <w:rsid w:val="007E1F01"/>
    <w:rsid w:val="007E2080"/>
    <w:rsid w:val="007E210E"/>
    <w:rsid w:val="007E253B"/>
    <w:rsid w:val="007E2E1D"/>
    <w:rsid w:val="007E2F5F"/>
    <w:rsid w:val="007E69C0"/>
    <w:rsid w:val="007F0830"/>
    <w:rsid w:val="007F47F9"/>
    <w:rsid w:val="007F6B9E"/>
    <w:rsid w:val="00802089"/>
    <w:rsid w:val="00805F98"/>
    <w:rsid w:val="0080700A"/>
    <w:rsid w:val="00807BBE"/>
    <w:rsid w:val="00810574"/>
    <w:rsid w:val="008106A6"/>
    <w:rsid w:val="008116A3"/>
    <w:rsid w:val="008128AB"/>
    <w:rsid w:val="0081301C"/>
    <w:rsid w:val="00817101"/>
    <w:rsid w:val="00824426"/>
    <w:rsid w:val="008252CF"/>
    <w:rsid w:val="0082586C"/>
    <w:rsid w:val="008268F0"/>
    <w:rsid w:val="00830CF4"/>
    <w:rsid w:val="00834123"/>
    <w:rsid w:val="008349B4"/>
    <w:rsid w:val="0083591A"/>
    <w:rsid w:val="008369BD"/>
    <w:rsid w:val="0084005F"/>
    <w:rsid w:val="00840BAC"/>
    <w:rsid w:val="00841EDC"/>
    <w:rsid w:val="0084230E"/>
    <w:rsid w:val="008429F7"/>
    <w:rsid w:val="00842A2A"/>
    <w:rsid w:val="008432AB"/>
    <w:rsid w:val="00843E87"/>
    <w:rsid w:val="0084495A"/>
    <w:rsid w:val="00844CCF"/>
    <w:rsid w:val="008451EB"/>
    <w:rsid w:val="0084713B"/>
    <w:rsid w:val="00847787"/>
    <w:rsid w:val="00854732"/>
    <w:rsid w:val="008548B5"/>
    <w:rsid w:val="00855408"/>
    <w:rsid w:val="00855BEF"/>
    <w:rsid w:val="0085740C"/>
    <w:rsid w:val="00857F72"/>
    <w:rsid w:val="00861252"/>
    <w:rsid w:val="00862894"/>
    <w:rsid w:val="00863681"/>
    <w:rsid w:val="00864065"/>
    <w:rsid w:val="00864CCA"/>
    <w:rsid w:val="008722E1"/>
    <w:rsid w:val="008727FF"/>
    <w:rsid w:val="00873FE1"/>
    <w:rsid w:val="00881B7E"/>
    <w:rsid w:val="0088462A"/>
    <w:rsid w:val="00887759"/>
    <w:rsid w:val="00887C98"/>
    <w:rsid w:val="008923E8"/>
    <w:rsid w:val="008930C0"/>
    <w:rsid w:val="008956D6"/>
    <w:rsid w:val="00897372"/>
    <w:rsid w:val="008A0FC4"/>
    <w:rsid w:val="008A1E30"/>
    <w:rsid w:val="008A6035"/>
    <w:rsid w:val="008A7B5B"/>
    <w:rsid w:val="008B021E"/>
    <w:rsid w:val="008B0438"/>
    <w:rsid w:val="008B1451"/>
    <w:rsid w:val="008B29DC"/>
    <w:rsid w:val="008B3722"/>
    <w:rsid w:val="008B43C0"/>
    <w:rsid w:val="008B46B1"/>
    <w:rsid w:val="008B7BCF"/>
    <w:rsid w:val="008C15B1"/>
    <w:rsid w:val="008C2DD5"/>
    <w:rsid w:val="008C35AE"/>
    <w:rsid w:val="008C79E5"/>
    <w:rsid w:val="008D0DF1"/>
    <w:rsid w:val="008D3190"/>
    <w:rsid w:val="008D76E2"/>
    <w:rsid w:val="008D7CC3"/>
    <w:rsid w:val="008E077C"/>
    <w:rsid w:val="008E09CD"/>
    <w:rsid w:val="008E7042"/>
    <w:rsid w:val="008F157E"/>
    <w:rsid w:val="008F1F08"/>
    <w:rsid w:val="008F24F7"/>
    <w:rsid w:val="008F39E8"/>
    <w:rsid w:val="008F7E12"/>
    <w:rsid w:val="00906A23"/>
    <w:rsid w:val="00910B7C"/>
    <w:rsid w:val="00915E6A"/>
    <w:rsid w:val="00916655"/>
    <w:rsid w:val="00922C73"/>
    <w:rsid w:val="009239EF"/>
    <w:rsid w:val="00926869"/>
    <w:rsid w:val="00930BAF"/>
    <w:rsid w:val="00933EEB"/>
    <w:rsid w:val="00933FCE"/>
    <w:rsid w:val="00934251"/>
    <w:rsid w:val="0093574E"/>
    <w:rsid w:val="009413E5"/>
    <w:rsid w:val="00942664"/>
    <w:rsid w:val="00942EB7"/>
    <w:rsid w:val="00942FC8"/>
    <w:rsid w:val="009462D1"/>
    <w:rsid w:val="00952C56"/>
    <w:rsid w:val="0095491B"/>
    <w:rsid w:val="009549CA"/>
    <w:rsid w:val="00960C60"/>
    <w:rsid w:val="00961ACA"/>
    <w:rsid w:val="00963331"/>
    <w:rsid w:val="00966181"/>
    <w:rsid w:val="00970C70"/>
    <w:rsid w:val="0097415D"/>
    <w:rsid w:val="00975109"/>
    <w:rsid w:val="00975DF1"/>
    <w:rsid w:val="00980434"/>
    <w:rsid w:val="009827EA"/>
    <w:rsid w:val="0098390C"/>
    <w:rsid w:val="00983C16"/>
    <w:rsid w:val="00984B32"/>
    <w:rsid w:val="0098546D"/>
    <w:rsid w:val="00986BD0"/>
    <w:rsid w:val="009907BA"/>
    <w:rsid w:val="009915B7"/>
    <w:rsid w:val="009936D3"/>
    <w:rsid w:val="009942F0"/>
    <w:rsid w:val="009A5638"/>
    <w:rsid w:val="009A58D7"/>
    <w:rsid w:val="009A7D94"/>
    <w:rsid w:val="009B0103"/>
    <w:rsid w:val="009B303D"/>
    <w:rsid w:val="009B478A"/>
    <w:rsid w:val="009B63CB"/>
    <w:rsid w:val="009B6B58"/>
    <w:rsid w:val="009C00C7"/>
    <w:rsid w:val="009C0198"/>
    <w:rsid w:val="009C13FA"/>
    <w:rsid w:val="009C25F7"/>
    <w:rsid w:val="009C33A1"/>
    <w:rsid w:val="009C3628"/>
    <w:rsid w:val="009C4C91"/>
    <w:rsid w:val="009C5355"/>
    <w:rsid w:val="009C5BAD"/>
    <w:rsid w:val="009C6A8C"/>
    <w:rsid w:val="009D0560"/>
    <w:rsid w:val="009D115D"/>
    <w:rsid w:val="009D1CA8"/>
    <w:rsid w:val="009D3033"/>
    <w:rsid w:val="009D3504"/>
    <w:rsid w:val="009D3922"/>
    <w:rsid w:val="009D46CB"/>
    <w:rsid w:val="009D4979"/>
    <w:rsid w:val="009D5CD3"/>
    <w:rsid w:val="009E59F9"/>
    <w:rsid w:val="009F3B0C"/>
    <w:rsid w:val="009F64AC"/>
    <w:rsid w:val="009F6AFE"/>
    <w:rsid w:val="009F7371"/>
    <w:rsid w:val="00A0026F"/>
    <w:rsid w:val="00A00A21"/>
    <w:rsid w:val="00A1066D"/>
    <w:rsid w:val="00A11A5A"/>
    <w:rsid w:val="00A12386"/>
    <w:rsid w:val="00A13F4F"/>
    <w:rsid w:val="00A14105"/>
    <w:rsid w:val="00A148C4"/>
    <w:rsid w:val="00A15C14"/>
    <w:rsid w:val="00A22A89"/>
    <w:rsid w:val="00A30617"/>
    <w:rsid w:val="00A3423D"/>
    <w:rsid w:val="00A35AF4"/>
    <w:rsid w:val="00A3713C"/>
    <w:rsid w:val="00A420AE"/>
    <w:rsid w:val="00A46ADB"/>
    <w:rsid w:val="00A47E47"/>
    <w:rsid w:val="00A50B63"/>
    <w:rsid w:val="00A5338D"/>
    <w:rsid w:val="00A550C2"/>
    <w:rsid w:val="00A62AC4"/>
    <w:rsid w:val="00A63AEF"/>
    <w:rsid w:val="00A64105"/>
    <w:rsid w:val="00A66C45"/>
    <w:rsid w:val="00A70BD5"/>
    <w:rsid w:val="00A72516"/>
    <w:rsid w:val="00A74F1B"/>
    <w:rsid w:val="00A7508C"/>
    <w:rsid w:val="00A769F5"/>
    <w:rsid w:val="00A8085F"/>
    <w:rsid w:val="00A80B90"/>
    <w:rsid w:val="00A834FE"/>
    <w:rsid w:val="00A850B3"/>
    <w:rsid w:val="00A90661"/>
    <w:rsid w:val="00A90C45"/>
    <w:rsid w:val="00A930AB"/>
    <w:rsid w:val="00A94291"/>
    <w:rsid w:val="00A94462"/>
    <w:rsid w:val="00A955FF"/>
    <w:rsid w:val="00A96F3F"/>
    <w:rsid w:val="00AA61D7"/>
    <w:rsid w:val="00AB0C76"/>
    <w:rsid w:val="00AB31FC"/>
    <w:rsid w:val="00AC0B2D"/>
    <w:rsid w:val="00AC16EA"/>
    <w:rsid w:val="00AC35E9"/>
    <w:rsid w:val="00AC487A"/>
    <w:rsid w:val="00AC4D40"/>
    <w:rsid w:val="00AD0068"/>
    <w:rsid w:val="00AD0BC0"/>
    <w:rsid w:val="00AD0FA1"/>
    <w:rsid w:val="00AD2C95"/>
    <w:rsid w:val="00AD3A85"/>
    <w:rsid w:val="00AD5137"/>
    <w:rsid w:val="00AD62FB"/>
    <w:rsid w:val="00AE254A"/>
    <w:rsid w:val="00AE2EB4"/>
    <w:rsid w:val="00AE49AA"/>
    <w:rsid w:val="00AE7089"/>
    <w:rsid w:val="00AF0D24"/>
    <w:rsid w:val="00AF1D38"/>
    <w:rsid w:val="00B034E1"/>
    <w:rsid w:val="00B04FDB"/>
    <w:rsid w:val="00B07998"/>
    <w:rsid w:val="00B1076E"/>
    <w:rsid w:val="00B10D97"/>
    <w:rsid w:val="00B15FB9"/>
    <w:rsid w:val="00B20196"/>
    <w:rsid w:val="00B235B5"/>
    <w:rsid w:val="00B236EA"/>
    <w:rsid w:val="00B23C80"/>
    <w:rsid w:val="00B23CC2"/>
    <w:rsid w:val="00B32FC0"/>
    <w:rsid w:val="00B35980"/>
    <w:rsid w:val="00B40CA1"/>
    <w:rsid w:val="00B40D15"/>
    <w:rsid w:val="00B5160A"/>
    <w:rsid w:val="00B52E7D"/>
    <w:rsid w:val="00B55273"/>
    <w:rsid w:val="00B55760"/>
    <w:rsid w:val="00B56B31"/>
    <w:rsid w:val="00B6057E"/>
    <w:rsid w:val="00B60D93"/>
    <w:rsid w:val="00B61CA8"/>
    <w:rsid w:val="00B64043"/>
    <w:rsid w:val="00B67909"/>
    <w:rsid w:val="00B70C1E"/>
    <w:rsid w:val="00B7110D"/>
    <w:rsid w:val="00B72C45"/>
    <w:rsid w:val="00B7386C"/>
    <w:rsid w:val="00B74B10"/>
    <w:rsid w:val="00B82993"/>
    <w:rsid w:val="00B82D7C"/>
    <w:rsid w:val="00B846A3"/>
    <w:rsid w:val="00B854BC"/>
    <w:rsid w:val="00B863C2"/>
    <w:rsid w:val="00B872AA"/>
    <w:rsid w:val="00B87F92"/>
    <w:rsid w:val="00B90123"/>
    <w:rsid w:val="00B91BC2"/>
    <w:rsid w:val="00B932E9"/>
    <w:rsid w:val="00B941DD"/>
    <w:rsid w:val="00B97A68"/>
    <w:rsid w:val="00B97E06"/>
    <w:rsid w:val="00BA2324"/>
    <w:rsid w:val="00BA2D97"/>
    <w:rsid w:val="00BA4B9B"/>
    <w:rsid w:val="00BA6238"/>
    <w:rsid w:val="00BB0B5A"/>
    <w:rsid w:val="00BB1A1F"/>
    <w:rsid w:val="00BB1A82"/>
    <w:rsid w:val="00BB254F"/>
    <w:rsid w:val="00BB51BE"/>
    <w:rsid w:val="00BB6B7A"/>
    <w:rsid w:val="00BC0FD7"/>
    <w:rsid w:val="00BC14AA"/>
    <w:rsid w:val="00BC643A"/>
    <w:rsid w:val="00BC6E3A"/>
    <w:rsid w:val="00BC6F1F"/>
    <w:rsid w:val="00BC7184"/>
    <w:rsid w:val="00BC7A4C"/>
    <w:rsid w:val="00BD6886"/>
    <w:rsid w:val="00BE4F59"/>
    <w:rsid w:val="00BF0070"/>
    <w:rsid w:val="00BF637F"/>
    <w:rsid w:val="00C04A19"/>
    <w:rsid w:val="00C05A05"/>
    <w:rsid w:val="00C10A61"/>
    <w:rsid w:val="00C10DFC"/>
    <w:rsid w:val="00C12AE0"/>
    <w:rsid w:val="00C134C7"/>
    <w:rsid w:val="00C14560"/>
    <w:rsid w:val="00C1691D"/>
    <w:rsid w:val="00C169CD"/>
    <w:rsid w:val="00C1783A"/>
    <w:rsid w:val="00C203E3"/>
    <w:rsid w:val="00C2089B"/>
    <w:rsid w:val="00C21060"/>
    <w:rsid w:val="00C2120E"/>
    <w:rsid w:val="00C22E00"/>
    <w:rsid w:val="00C25BBD"/>
    <w:rsid w:val="00C2630D"/>
    <w:rsid w:val="00C26C11"/>
    <w:rsid w:val="00C35FD5"/>
    <w:rsid w:val="00C362ED"/>
    <w:rsid w:val="00C36445"/>
    <w:rsid w:val="00C366D8"/>
    <w:rsid w:val="00C404B9"/>
    <w:rsid w:val="00C41492"/>
    <w:rsid w:val="00C4396A"/>
    <w:rsid w:val="00C4702B"/>
    <w:rsid w:val="00C473EF"/>
    <w:rsid w:val="00C475E8"/>
    <w:rsid w:val="00C47F97"/>
    <w:rsid w:val="00C505D9"/>
    <w:rsid w:val="00C507CE"/>
    <w:rsid w:val="00C5097D"/>
    <w:rsid w:val="00C54CE7"/>
    <w:rsid w:val="00C610E1"/>
    <w:rsid w:val="00C625B6"/>
    <w:rsid w:val="00C7049E"/>
    <w:rsid w:val="00C728A6"/>
    <w:rsid w:val="00C72AD4"/>
    <w:rsid w:val="00C74669"/>
    <w:rsid w:val="00C747AC"/>
    <w:rsid w:val="00C7793A"/>
    <w:rsid w:val="00C802D2"/>
    <w:rsid w:val="00C83113"/>
    <w:rsid w:val="00C83CD2"/>
    <w:rsid w:val="00C845B0"/>
    <w:rsid w:val="00C84CB2"/>
    <w:rsid w:val="00C8510F"/>
    <w:rsid w:val="00C855FC"/>
    <w:rsid w:val="00C85E3D"/>
    <w:rsid w:val="00C86BC5"/>
    <w:rsid w:val="00C90481"/>
    <w:rsid w:val="00C94C26"/>
    <w:rsid w:val="00C96CAF"/>
    <w:rsid w:val="00CA0B68"/>
    <w:rsid w:val="00CA7FF9"/>
    <w:rsid w:val="00CB0463"/>
    <w:rsid w:val="00CB48D1"/>
    <w:rsid w:val="00CB4F6D"/>
    <w:rsid w:val="00CC0063"/>
    <w:rsid w:val="00CC0FAF"/>
    <w:rsid w:val="00CC206A"/>
    <w:rsid w:val="00CC28BD"/>
    <w:rsid w:val="00CC500D"/>
    <w:rsid w:val="00CC6058"/>
    <w:rsid w:val="00CD45D3"/>
    <w:rsid w:val="00CE1117"/>
    <w:rsid w:val="00CE35E5"/>
    <w:rsid w:val="00CE3EA2"/>
    <w:rsid w:val="00CE4089"/>
    <w:rsid w:val="00CE4871"/>
    <w:rsid w:val="00CE599C"/>
    <w:rsid w:val="00CF05F2"/>
    <w:rsid w:val="00CF251E"/>
    <w:rsid w:val="00CF2600"/>
    <w:rsid w:val="00CF41E6"/>
    <w:rsid w:val="00CF57C0"/>
    <w:rsid w:val="00CF6BC3"/>
    <w:rsid w:val="00D00334"/>
    <w:rsid w:val="00D02822"/>
    <w:rsid w:val="00D064ED"/>
    <w:rsid w:val="00D06510"/>
    <w:rsid w:val="00D06518"/>
    <w:rsid w:val="00D07234"/>
    <w:rsid w:val="00D11136"/>
    <w:rsid w:val="00D134A3"/>
    <w:rsid w:val="00D15967"/>
    <w:rsid w:val="00D15ABC"/>
    <w:rsid w:val="00D17276"/>
    <w:rsid w:val="00D172D1"/>
    <w:rsid w:val="00D2275C"/>
    <w:rsid w:val="00D2406E"/>
    <w:rsid w:val="00D24D88"/>
    <w:rsid w:val="00D2715C"/>
    <w:rsid w:val="00D3284D"/>
    <w:rsid w:val="00D341EA"/>
    <w:rsid w:val="00D34BD2"/>
    <w:rsid w:val="00D42184"/>
    <w:rsid w:val="00D42DED"/>
    <w:rsid w:val="00D42E54"/>
    <w:rsid w:val="00D47F63"/>
    <w:rsid w:val="00D50949"/>
    <w:rsid w:val="00D5542D"/>
    <w:rsid w:val="00D55D08"/>
    <w:rsid w:val="00D57F85"/>
    <w:rsid w:val="00D63833"/>
    <w:rsid w:val="00D63B7F"/>
    <w:rsid w:val="00D64E79"/>
    <w:rsid w:val="00D6592F"/>
    <w:rsid w:val="00D716FA"/>
    <w:rsid w:val="00D719AA"/>
    <w:rsid w:val="00D745BA"/>
    <w:rsid w:val="00D75539"/>
    <w:rsid w:val="00D813A9"/>
    <w:rsid w:val="00D81F6E"/>
    <w:rsid w:val="00D8277D"/>
    <w:rsid w:val="00D87F38"/>
    <w:rsid w:val="00D919A6"/>
    <w:rsid w:val="00D93B61"/>
    <w:rsid w:val="00DA130C"/>
    <w:rsid w:val="00DA478F"/>
    <w:rsid w:val="00DA73E3"/>
    <w:rsid w:val="00DC0A0A"/>
    <w:rsid w:val="00DC3CCB"/>
    <w:rsid w:val="00DC589A"/>
    <w:rsid w:val="00DC5E7C"/>
    <w:rsid w:val="00DD2B2B"/>
    <w:rsid w:val="00DD4499"/>
    <w:rsid w:val="00DD55F3"/>
    <w:rsid w:val="00DD61D1"/>
    <w:rsid w:val="00DD7599"/>
    <w:rsid w:val="00DE7451"/>
    <w:rsid w:val="00DF592A"/>
    <w:rsid w:val="00DF5EF4"/>
    <w:rsid w:val="00DF6646"/>
    <w:rsid w:val="00DF7EF7"/>
    <w:rsid w:val="00E0039A"/>
    <w:rsid w:val="00E006EF"/>
    <w:rsid w:val="00E010C5"/>
    <w:rsid w:val="00E01A90"/>
    <w:rsid w:val="00E0258B"/>
    <w:rsid w:val="00E032DA"/>
    <w:rsid w:val="00E06B53"/>
    <w:rsid w:val="00E10B32"/>
    <w:rsid w:val="00E137E7"/>
    <w:rsid w:val="00E13AD4"/>
    <w:rsid w:val="00E13C6E"/>
    <w:rsid w:val="00E1433D"/>
    <w:rsid w:val="00E20AF8"/>
    <w:rsid w:val="00E21186"/>
    <w:rsid w:val="00E24222"/>
    <w:rsid w:val="00E256CF"/>
    <w:rsid w:val="00E25CDB"/>
    <w:rsid w:val="00E26FF2"/>
    <w:rsid w:val="00E30B2A"/>
    <w:rsid w:val="00E311D6"/>
    <w:rsid w:val="00E31AB5"/>
    <w:rsid w:val="00E32062"/>
    <w:rsid w:val="00E32E23"/>
    <w:rsid w:val="00E34C63"/>
    <w:rsid w:val="00E34CE3"/>
    <w:rsid w:val="00E465E5"/>
    <w:rsid w:val="00E47242"/>
    <w:rsid w:val="00E47772"/>
    <w:rsid w:val="00E5158F"/>
    <w:rsid w:val="00E55361"/>
    <w:rsid w:val="00E62BE2"/>
    <w:rsid w:val="00E650E1"/>
    <w:rsid w:val="00E71B38"/>
    <w:rsid w:val="00E751A9"/>
    <w:rsid w:val="00E76403"/>
    <w:rsid w:val="00E7715B"/>
    <w:rsid w:val="00E82001"/>
    <w:rsid w:val="00E827A4"/>
    <w:rsid w:val="00E8305E"/>
    <w:rsid w:val="00E847E1"/>
    <w:rsid w:val="00E84D2B"/>
    <w:rsid w:val="00E86C42"/>
    <w:rsid w:val="00E86F0A"/>
    <w:rsid w:val="00E9042B"/>
    <w:rsid w:val="00E9294A"/>
    <w:rsid w:val="00E93316"/>
    <w:rsid w:val="00E9338A"/>
    <w:rsid w:val="00E93B1D"/>
    <w:rsid w:val="00E959DD"/>
    <w:rsid w:val="00E975AA"/>
    <w:rsid w:val="00EA176A"/>
    <w:rsid w:val="00EA4BEC"/>
    <w:rsid w:val="00EB1636"/>
    <w:rsid w:val="00EB1790"/>
    <w:rsid w:val="00EB1F88"/>
    <w:rsid w:val="00EB2569"/>
    <w:rsid w:val="00EB2FF3"/>
    <w:rsid w:val="00EB56D8"/>
    <w:rsid w:val="00EB7C53"/>
    <w:rsid w:val="00EC011E"/>
    <w:rsid w:val="00EC0C00"/>
    <w:rsid w:val="00EC329C"/>
    <w:rsid w:val="00EC3D66"/>
    <w:rsid w:val="00ED1706"/>
    <w:rsid w:val="00ED460B"/>
    <w:rsid w:val="00ED52C5"/>
    <w:rsid w:val="00EE0460"/>
    <w:rsid w:val="00EE4D94"/>
    <w:rsid w:val="00EE53E8"/>
    <w:rsid w:val="00EF2158"/>
    <w:rsid w:val="00EF4E08"/>
    <w:rsid w:val="00EF588A"/>
    <w:rsid w:val="00EF5EB0"/>
    <w:rsid w:val="00F00249"/>
    <w:rsid w:val="00F03028"/>
    <w:rsid w:val="00F03B79"/>
    <w:rsid w:val="00F03C88"/>
    <w:rsid w:val="00F06215"/>
    <w:rsid w:val="00F079DE"/>
    <w:rsid w:val="00F1175A"/>
    <w:rsid w:val="00F12B53"/>
    <w:rsid w:val="00F14DC4"/>
    <w:rsid w:val="00F14EB1"/>
    <w:rsid w:val="00F16E9E"/>
    <w:rsid w:val="00F20005"/>
    <w:rsid w:val="00F203FE"/>
    <w:rsid w:val="00F20883"/>
    <w:rsid w:val="00F209D1"/>
    <w:rsid w:val="00F23F1C"/>
    <w:rsid w:val="00F23F38"/>
    <w:rsid w:val="00F24F57"/>
    <w:rsid w:val="00F270BB"/>
    <w:rsid w:val="00F3387E"/>
    <w:rsid w:val="00F41FCA"/>
    <w:rsid w:val="00F53175"/>
    <w:rsid w:val="00F557F6"/>
    <w:rsid w:val="00F5761E"/>
    <w:rsid w:val="00F60259"/>
    <w:rsid w:val="00F62011"/>
    <w:rsid w:val="00F66D44"/>
    <w:rsid w:val="00F674E9"/>
    <w:rsid w:val="00F67D17"/>
    <w:rsid w:val="00F73A41"/>
    <w:rsid w:val="00F76C0A"/>
    <w:rsid w:val="00F8176A"/>
    <w:rsid w:val="00F81F0A"/>
    <w:rsid w:val="00F8360F"/>
    <w:rsid w:val="00F8474C"/>
    <w:rsid w:val="00F84E6C"/>
    <w:rsid w:val="00F94B7A"/>
    <w:rsid w:val="00FA115B"/>
    <w:rsid w:val="00FA336C"/>
    <w:rsid w:val="00FA5B23"/>
    <w:rsid w:val="00FA7F0B"/>
    <w:rsid w:val="00FB3B63"/>
    <w:rsid w:val="00FC0E65"/>
    <w:rsid w:val="00FC1B60"/>
    <w:rsid w:val="00FC2814"/>
    <w:rsid w:val="00FC4AF9"/>
    <w:rsid w:val="00FC74A1"/>
    <w:rsid w:val="00FC771C"/>
    <w:rsid w:val="00FC7747"/>
    <w:rsid w:val="00FC7AF5"/>
    <w:rsid w:val="00FD1A9B"/>
    <w:rsid w:val="00FD1E20"/>
    <w:rsid w:val="00FD2CDB"/>
    <w:rsid w:val="00FD71CF"/>
    <w:rsid w:val="00FE1CC5"/>
    <w:rsid w:val="00FE2095"/>
    <w:rsid w:val="00FE2829"/>
    <w:rsid w:val="00FE4EC6"/>
    <w:rsid w:val="00FE6619"/>
    <w:rsid w:val="00FE7725"/>
    <w:rsid w:val="00FF2130"/>
    <w:rsid w:val="00FF2769"/>
    <w:rsid w:val="00FF50D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040B6"/>
  <w15:chartTrackingRefBased/>
  <w15:docId w15:val="{E3D206F1-0AC3-2F45-A678-995771F74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6C3"/>
    <w:pPr>
      <w:spacing w:after="200" w:line="276" w:lineRule="auto"/>
    </w:pPr>
    <w:rPr>
      <w:sz w:val="22"/>
      <w:szCs w:val="22"/>
      <w:lang w:val="es-C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07234"/>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07234"/>
    <w:rPr>
      <w:rFonts w:ascii="Tahoma" w:hAnsi="Tahoma" w:cs="Tahoma"/>
      <w:sz w:val="16"/>
      <w:szCs w:val="16"/>
    </w:rPr>
  </w:style>
  <w:style w:type="table" w:styleId="Tablaconcuadrcula">
    <w:name w:val="Table Grid"/>
    <w:basedOn w:val="Tablanormal"/>
    <w:uiPriority w:val="59"/>
    <w:rsid w:val="00D07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85A2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5A2E"/>
  </w:style>
  <w:style w:type="paragraph" w:styleId="Piedepgina">
    <w:name w:val="footer"/>
    <w:basedOn w:val="Normal"/>
    <w:link w:val="PiedepginaCar"/>
    <w:uiPriority w:val="99"/>
    <w:unhideWhenUsed/>
    <w:rsid w:val="00685A2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5A2E"/>
  </w:style>
  <w:style w:type="paragraph" w:styleId="NormalWeb">
    <w:name w:val="Normal (Web)"/>
    <w:basedOn w:val="Normal"/>
    <w:uiPriority w:val="99"/>
    <w:semiHidden/>
    <w:unhideWhenUsed/>
    <w:rsid w:val="000C0095"/>
    <w:pPr>
      <w:spacing w:before="100" w:beforeAutospacing="1" w:after="100" w:afterAutospacing="1" w:line="240" w:lineRule="auto"/>
    </w:pPr>
    <w:rPr>
      <w:rFonts w:ascii="Times New Roman" w:eastAsiaTheme="minorEastAsia" w:hAnsi="Times New Roman"/>
      <w:sz w:val="24"/>
      <w:szCs w:val="24"/>
      <w:lang w:val="es-ES" w:eastAsia="es-ES"/>
    </w:rPr>
  </w:style>
  <w:style w:type="paragraph" w:styleId="Prrafodelista">
    <w:name w:val="List Paragraph"/>
    <w:basedOn w:val="Normal"/>
    <w:uiPriority w:val="34"/>
    <w:qFormat/>
    <w:rsid w:val="009C36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90345">
      <w:bodyDiv w:val="1"/>
      <w:marLeft w:val="0"/>
      <w:marRight w:val="0"/>
      <w:marTop w:val="0"/>
      <w:marBottom w:val="0"/>
      <w:divBdr>
        <w:top w:val="none" w:sz="0" w:space="0" w:color="auto"/>
        <w:left w:val="none" w:sz="0" w:space="0" w:color="auto"/>
        <w:bottom w:val="none" w:sz="0" w:space="0" w:color="auto"/>
        <w:right w:val="none" w:sz="0" w:space="0" w:color="auto"/>
      </w:divBdr>
    </w:div>
    <w:div w:id="1284649171">
      <w:bodyDiv w:val="1"/>
      <w:marLeft w:val="0"/>
      <w:marRight w:val="0"/>
      <w:marTop w:val="0"/>
      <w:marBottom w:val="0"/>
      <w:divBdr>
        <w:top w:val="none" w:sz="0" w:space="0" w:color="auto"/>
        <w:left w:val="none" w:sz="0" w:space="0" w:color="auto"/>
        <w:bottom w:val="none" w:sz="0" w:space="0" w:color="auto"/>
        <w:right w:val="none" w:sz="0" w:space="0" w:color="auto"/>
      </w:divBdr>
    </w:div>
    <w:div w:id="210364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_rels/footer1.xml.rels><?xml version="1.0" encoding="UTF-8" standalone="yes"?>
<Relationships xmlns="http://schemas.openxmlformats.org/package/2006/relationships"><Relationship Id="rId1" Type="http://schemas.openxmlformats.org/officeDocument/2006/relationships/image" Target="media/image2.png"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208E8-8188-5D44-9BD8-F9534492AC5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1046</Words>
  <Characters>5759</Characters>
  <Application>Microsoft Office Word</Application>
  <DocSecurity>0</DocSecurity>
  <Lines>47</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Inti</dc:creator>
  <cp:keywords/>
  <cp:lastModifiedBy>Esmeralda Jeannette Romero Salgado</cp:lastModifiedBy>
  <cp:revision>2</cp:revision>
  <cp:lastPrinted>2015-09-21T20:32:00Z</cp:lastPrinted>
  <dcterms:created xsi:type="dcterms:W3CDTF">2023-09-12T19:44:00Z</dcterms:created>
  <dcterms:modified xsi:type="dcterms:W3CDTF">2023-09-12T19:44:00Z</dcterms:modified>
</cp:coreProperties>
</file>