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7010C4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38B8C8C1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6858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5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3A7572" w:rsidP="003A7572" w:rsidRDefault="003A7572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¿Para quiénes lo vamos a hacer</w:t>
                            </w: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?</w:t>
                            </w:r>
                          </w:p>
                          <w:p w:rsidR="003A7572" w:rsidP="003A7572" w:rsidRDefault="003A7572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Personas interesadas en el cuidado de la piel, quienes buscan una mejora y una piel sana</w:t>
                            </w:r>
                          </w:p>
                          <w:p w:rsidR="003A7572" w:rsidP="003A7572" w:rsidRDefault="003A7572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74720FB1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638175"/>
                <wp:effectExtent l="0" t="0" r="19050" b="28575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531849" w:rsidP="00531849" w:rsidRDefault="0053184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¿Por qué es importante este tema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?</w:t>
                            </w:r>
                          </w:p>
                          <w:p w:rsidR="00531849" w:rsidP="00531849" w:rsidRDefault="0053184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Para la protección de esta de infecciones y daños físicos, mejorando la confianza, apariencia y autoestima.</w:t>
                            </w:r>
                          </w:p>
                          <w:p w:rsidR="00531849" w:rsidP="00531849" w:rsidRDefault="00531849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50A4A445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ED1191" w:rsidP="00ED1191" w:rsidRDefault="00ED1191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¿Cuál es el tema que nos interesa?</w:t>
                            </w:r>
                          </w:p>
                          <w:p w:rsidR="00ED1191" w:rsidP="00ED1191" w:rsidRDefault="00ED1191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El cuidado de la piel y productos que pueden ayudar a mejorar la apariencia.</w:t>
                            </w:r>
                          </w:p>
                          <w:p w:rsidR="00ED1191" w:rsidP="00ED1191" w:rsidRDefault="00ED1191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E27B00A" wp14:textId="77777777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2EAE7535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26FB7643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xmlns:wp14="http://schemas.microsoft.com/office/word/2010/wordml" w:rsidRPr="00863681" w:rsidR="00D07234" w:rsidTr="2EAE7535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6A884F7E">
            <w:pPr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>Mejorar la apariencia de la piel.</w:t>
            </w:r>
          </w:p>
          <w:p w:rsidRPr="00863681" w:rsidR="00D07234" w:rsidP="00863681" w:rsidRDefault="00D07234" w14:paraId="3DEEC669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656B9A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2EAE7535" w:rsidRDefault="00D07234" w14:paraId="54269530" wp14:textId="1DF93523">
            <w:pPr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>Iniciar como emprendimiento en línea.</w:t>
            </w:r>
          </w:p>
          <w:p w:rsidRPr="00863681" w:rsidR="00D07234" w:rsidP="2EAE7535" w:rsidRDefault="00D07234" w14:paraId="2BF42BE0" wp14:textId="7B365C2F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>Contratar personal.</w:t>
            </w:r>
          </w:p>
          <w:p w:rsidRPr="00863681" w:rsidR="00D07234" w:rsidP="2EAE7535" w:rsidRDefault="00D07234" w14:paraId="07739C80" wp14:textId="672341B3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>Organizar finanzas, fondos.</w:t>
            </w:r>
          </w:p>
          <w:p w:rsidRPr="00863681" w:rsidR="00D07234" w:rsidP="2EAE7535" w:rsidRDefault="00D07234" w14:paraId="1299C43A" wp14:textId="38ED8E2A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 xml:space="preserve">Procesamiento y creación de los </w:t>
            </w:r>
            <w:r w:rsidRPr="2EAE7535" w:rsidR="2EAE7535">
              <w:rPr>
                <w:rFonts w:ascii="Tahoma" w:hAnsi="Tahoma" w:cs="Tahoma"/>
              </w:rPr>
              <w:t>producto</w:t>
            </w:r>
            <w:r w:rsidRPr="2EAE7535" w:rsidR="2EAE7535">
              <w:rPr>
                <w:rFonts w:ascii="Tahoma" w:hAnsi="Tahoma" w:cs="Tahoma"/>
              </w:rPr>
              <w:t>s.</w:t>
            </w:r>
          </w:p>
        </w:tc>
        <w:tc>
          <w:tcPr>
            <w:tcW w:w="2552" w:type="dxa"/>
            <w:tcMar/>
          </w:tcPr>
          <w:p w:rsidRPr="00863681" w:rsidR="00D07234" w:rsidP="00863681" w:rsidRDefault="00D07234" w14:paraId="4DDBEF00" wp14:textId="690BFC8E">
            <w:pPr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>La seguridad y confianza en las personas.</w:t>
            </w:r>
          </w:p>
        </w:tc>
        <w:tc>
          <w:tcPr>
            <w:tcW w:w="2410" w:type="dxa"/>
            <w:tcMar/>
          </w:tcPr>
          <w:p w:rsidRPr="00863681" w:rsidR="00D07234" w:rsidP="00863681" w:rsidRDefault="00D07234" w14:paraId="3461D779" wp14:textId="6B73B268">
            <w:pPr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>Dinero, herramientas, fondos,  ingredientes/químicos</w:t>
            </w:r>
          </w:p>
        </w:tc>
        <w:tc>
          <w:tcPr>
            <w:tcW w:w="3260" w:type="dxa"/>
            <w:tcMar/>
          </w:tcPr>
          <w:p w:rsidRPr="00863681" w:rsidR="00D07234" w:rsidP="2EAE7535" w:rsidRDefault="00D07234" w14:paraId="067A5EAC" wp14:textId="200AA835">
            <w:pPr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 xml:space="preserve">Etapa 1: Comienzo </w:t>
            </w:r>
            <w:r w:rsidRPr="2EAE7535" w:rsidR="2EAE7535">
              <w:rPr>
                <w:rFonts w:ascii="Tahoma" w:hAnsi="Tahoma" w:cs="Tahoma"/>
              </w:rPr>
              <w:t>Febrero</w:t>
            </w:r>
            <w:r w:rsidRPr="2EAE7535" w:rsidR="2EAE7535">
              <w:rPr>
                <w:rFonts w:ascii="Tahoma" w:hAnsi="Tahoma" w:cs="Tahoma"/>
              </w:rPr>
              <w:t xml:space="preserve"> 2024 (se comenzará el emprendimiento en línea).</w:t>
            </w:r>
          </w:p>
          <w:p w:rsidRPr="00863681" w:rsidR="00D07234" w:rsidP="2EAE7535" w:rsidRDefault="00D07234" w14:paraId="7CE9EE80" wp14:textId="0B1E5FAD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 xml:space="preserve">Etapa 2: Se estima que sea a partir de </w:t>
            </w:r>
            <w:r w:rsidRPr="2EAE7535" w:rsidR="2EAE7535">
              <w:rPr>
                <w:rFonts w:ascii="Tahoma" w:hAnsi="Tahoma" w:cs="Tahoma"/>
              </w:rPr>
              <w:t>Septiembre</w:t>
            </w:r>
            <w:r w:rsidRPr="2EAE7535" w:rsidR="2EAE7535">
              <w:rPr>
                <w:rFonts w:ascii="Tahoma" w:hAnsi="Tahoma" w:cs="Tahoma"/>
              </w:rPr>
              <w:t xml:space="preserve"> de 2024 (con objetivo de tener suficientes fondos para fundar una tienda física).</w:t>
            </w:r>
          </w:p>
          <w:p w:rsidRPr="00863681" w:rsidR="00D07234" w:rsidP="2EAE7535" w:rsidRDefault="00D07234" w14:paraId="682CC860" wp14:textId="59A51C57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 xml:space="preserve">Etapa 3: La meta es lograr tener tienda física para </w:t>
            </w:r>
            <w:r w:rsidRPr="2EAE7535" w:rsidR="2EAE7535">
              <w:rPr>
                <w:rFonts w:ascii="Tahoma" w:hAnsi="Tahoma" w:cs="Tahoma"/>
              </w:rPr>
              <w:t>Agosto</w:t>
            </w:r>
            <w:r w:rsidRPr="2EAE7535" w:rsidR="2EAE7535">
              <w:rPr>
                <w:rFonts w:ascii="Tahoma" w:hAnsi="Tahoma" w:cs="Tahoma"/>
              </w:rPr>
              <w:t xml:space="preserve"> de 2025</w:t>
            </w:r>
          </w:p>
          <w:p w:rsidRPr="00863681" w:rsidR="00D07234" w:rsidP="2EAE7535" w:rsidRDefault="00D07234" w14:paraId="0DAF72AD" wp14:textId="66106590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EAE7535" w:rsidRDefault="00D07234" w14:paraId="0C2249E4" wp14:textId="39B3239B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EAE7535" w:rsidRDefault="00D07234" w14:paraId="3CF2D8B6" wp14:textId="4D8756FF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0FB78278" wp14:textId="3D716365">
            <w:pPr>
              <w:spacing w:after="0" w:line="240" w:lineRule="auto"/>
              <w:rPr>
                <w:rFonts w:ascii="Tahoma" w:hAnsi="Tahoma" w:cs="Tahoma"/>
              </w:rPr>
            </w:pPr>
            <w:r w:rsidRPr="2EAE7535" w:rsidR="2EAE7535">
              <w:rPr>
                <w:rFonts w:ascii="Tahoma" w:hAnsi="Tahoma" w:cs="Tahoma"/>
              </w:rPr>
              <w:t>Fundadores</w:t>
            </w: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7010C4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64FCB9BB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7010C4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46F0017F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10C4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2EAE7535"/>
    <w:rsid w:val="32020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2020674"/>
  <w15:chartTrackingRefBased/>
  <w15:docId w15:val="{2546BF8D-4EFB-48E1-A21E-63F1D7AA9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Nani Loria</lastModifiedBy>
  <revision>5</revision>
  <lastPrinted>2015-09-21T21:32:00.0000000Z</lastPrinted>
  <dcterms:created xsi:type="dcterms:W3CDTF">2023-10-12T22:13:00.0000000Z</dcterms:created>
  <dcterms:modified xsi:type="dcterms:W3CDTF">2023-10-13T02:01:53.8595909Z</dcterms:modified>
</coreProperties>
</file>