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10712A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77356B" w:rsidRPr="008E7A0E" w:rsidRDefault="008E7A0E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</w:t>
                            </w:r>
                            <w:r w:rsidR="00C638F5">
                              <w:rPr>
                                <w:rFonts w:ascii="Tahoma" w:hAnsi="Tahoma" w:cs="Tahoma"/>
                                <w:i/>
                              </w:rPr>
                              <w:t xml:space="preserve">uno mismo y para los demás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77356B" w:rsidRPr="008E7A0E" w:rsidRDefault="008E7A0E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</w:t>
                      </w:r>
                      <w:r w:rsidR="00C638F5">
                        <w:rPr>
                          <w:rFonts w:ascii="Tahoma" w:hAnsi="Tahoma" w:cs="Tahoma"/>
                          <w:i/>
                        </w:rPr>
                        <w:t xml:space="preserve">uno mismo y para los demás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77356B" w:rsidRPr="00C85C4F" w:rsidRDefault="00C85C4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poder </w:t>
                            </w:r>
                            <w:r w:rsidR="008F6CD0">
                              <w:rPr>
                                <w:rFonts w:ascii="Tahoma" w:hAnsi="Tahoma" w:cs="Tahoma"/>
                                <w:i/>
                              </w:rPr>
                              <w:t xml:space="preserve">saber y ayudar a hacer un presupuesto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Pr="00C85C4F" w:rsidRDefault="00C85C4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poder </w:t>
                      </w:r>
                      <w:r w:rsidR="008F6CD0">
                        <w:rPr>
                          <w:rFonts w:ascii="Tahoma" w:hAnsi="Tahoma" w:cs="Tahoma"/>
                          <w:i/>
                        </w:rPr>
                        <w:t xml:space="preserve">saber y ayudar a hacer un presupuesto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D07234" w:rsidRPr="000F6662" w:rsidRDefault="000F6662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Saber como </w:t>
                            </w:r>
                            <w:r w:rsidR="00616E8B">
                              <w:rPr>
                                <w:rFonts w:ascii="Tahoma" w:hAnsi="Tahoma" w:cs="Tahoma"/>
                                <w:i/>
                              </w:rPr>
                              <w:t xml:space="preserve">preparar un 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presupuesto </w:t>
                            </w:r>
                            <w:r w:rsidR="00B602EF">
                              <w:rPr>
                                <w:rFonts w:ascii="Tahoma" w:hAnsi="Tahoma" w:cs="Tahoma"/>
                                <w:i/>
                              </w:rPr>
                              <w:t xml:space="preserve">para un </w:t>
                            </w:r>
                            <w:r w:rsidR="00793F3E">
                              <w:rPr>
                                <w:rFonts w:ascii="Tahoma" w:hAnsi="Tahoma" w:cs="Tahoma"/>
                                <w:i/>
                              </w:rPr>
                              <w:t xml:space="preserve">futuro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D07234" w:rsidRPr="000F6662" w:rsidRDefault="000F6662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Saber como </w:t>
                      </w:r>
                      <w:r w:rsidR="00616E8B">
                        <w:rPr>
                          <w:rFonts w:ascii="Tahoma" w:hAnsi="Tahoma" w:cs="Tahoma"/>
                          <w:i/>
                        </w:rPr>
                        <w:t xml:space="preserve">preparar un </w:t>
                      </w:r>
                      <w:r>
                        <w:rPr>
                          <w:rFonts w:ascii="Tahoma" w:hAnsi="Tahoma" w:cs="Tahoma"/>
                          <w:i/>
                        </w:rPr>
                        <w:t xml:space="preserve">presupuesto </w:t>
                      </w:r>
                      <w:r w:rsidR="00B602EF">
                        <w:rPr>
                          <w:rFonts w:ascii="Tahoma" w:hAnsi="Tahoma" w:cs="Tahoma"/>
                          <w:i/>
                        </w:rPr>
                        <w:t xml:space="preserve">para un </w:t>
                      </w:r>
                      <w:r w:rsidR="00793F3E">
                        <w:rPr>
                          <w:rFonts w:ascii="Tahoma" w:hAnsi="Tahoma" w:cs="Tahoma"/>
                          <w:i/>
                        </w:rPr>
                        <w:t xml:space="preserve">futuro </w:t>
                      </w:r>
                    </w:p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F9259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</w:t>
            </w:r>
            <w:r w:rsidR="0044351B">
              <w:rPr>
                <w:rFonts w:ascii="Tahoma" w:hAnsi="Tahoma" w:cs="Tahoma"/>
              </w:rPr>
              <w:t xml:space="preserve">poder saber </w:t>
            </w:r>
            <w:r w:rsidR="003676D7">
              <w:rPr>
                <w:rFonts w:ascii="Tahoma" w:hAnsi="Tahoma" w:cs="Tahoma"/>
              </w:rPr>
              <w:t xml:space="preserve">un poco sobre el tema </w:t>
            </w: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3676D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Conocer </w:t>
            </w:r>
            <w:r w:rsidR="00B06D2E">
              <w:rPr>
                <w:rFonts w:ascii="Tahoma" w:hAnsi="Tahoma" w:cs="Tahoma"/>
              </w:rPr>
              <w:t xml:space="preserve">gastos </w:t>
            </w:r>
          </w:p>
        </w:tc>
        <w:tc>
          <w:tcPr>
            <w:tcW w:w="2552" w:type="dxa"/>
          </w:tcPr>
          <w:p w:rsidR="00D07234" w:rsidRPr="00863681" w:rsidRDefault="00FF157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Saber como podemos economizarnos </w:t>
            </w:r>
          </w:p>
        </w:tc>
        <w:tc>
          <w:tcPr>
            <w:tcW w:w="2410" w:type="dxa"/>
          </w:tcPr>
          <w:p w:rsidR="00D07234" w:rsidRDefault="0051157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Papel</w:t>
            </w:r>
          </w:p>
          <w:p w:rsidR="00511571" w:rsidRDefault="0051157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Lápiz </w:t>
            </w:r>
          </w:p>
          <w:p w:rsidR="00B70F3C" w:rsidRPr="00863681" w:rsidRDefault="00B70F3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 saber </w:t>
            </w:r>
            <w:r w:rsidR="00FF1576">
              <w:rPr>
                <w:rFonts w:ascii="Tahoma" w:hAnsi="Tahoma" w:cs="Tahoma"/>
              </w:rPr>
              <w:t xml:space="preserve">nuestros gastos </w:t>
            </w:r>
          </w:p>
        </w:tc>
        <w:tc>
          <w:tcPr>
            <w:tcW w:w="3260" w:type="dxa"/>
          </w:tcPr>
          <w:p w:rsidR="00D07234" w:rsidRPr="00863681" w:rsidRDefault="00B73FE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Cuando empecemos a tener ingresos altos o desde antes </w:t>
            </w:r>
          </w:p>
        </w:tc>
        <w:tc>
          <w:tcPr>
            <w:tcW w:w="2268" w:type="dxa"/>
          </w:tcPr>
          <w:p w:rsidR="00D07234" w:rsidRPr="00863681" w:rsidRDefault="00833C7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Nosotros mismo u otras personas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202B" w:rsidRDefault="008C202B" w:rsidP="00685A2E">
      <w:pPr>
        <w:spacing w:after="0" w:line="240" w:lineRule="auto"/>
      </w:pPr>
      <w:r>
        <w:separator/>
      </w:r>
    </w:p>
  </w:endnote>
  <w:endnote w:type="continuationSeparator" w:id="0">
    <w:p w:rsidR="008C202B" w:rsidRDefault="008C202B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10712A">
    <w:pPr>
      <w:pStyle w:val="Piedepgina"/>
    </w:pPr>
    <w:r w:rsidRPr="005B49F8">
      <w:rPr>
        <w:noProof/>
      </w:rPr>
      <w:drawing>
        <wp:inline distT="0" distB="0" distL="0" distR="0">
          <wp:extent cx="7359015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015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202B" w:rsidRDefault="008C202B" w:rsidP="00685A2E">
      <w:pPr>
        <w:spacing w:after="0" w:line="240" w:lineRule="auto"/>
      </w:pPr>
      <w:r>
        <w:separator/>
      </w:r>
    </w:p>
  </w:footnote>
  <w:footnote w:type="continuationSeparator" w:id="0">
    <w:p w:rsidR="008C202B" w:rsidRDefault="008C202B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10712A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905" cy="122999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9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0F6662"/>
    <w:rsid w:val="001068F2"/>
    <w:rsid w:val="0010712A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676D7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D7C67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351B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1571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CC8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16E8B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3F3E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3C7B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2F87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202B"/>
    <w:rsid w:val="008C35AE"/>
    <w:rsid w:val="008C79E5"/>
    <w:rsid w:val="008D0DF1"/>
    <w:rsid w:val="008D1B30"/>
    <w:rsid w:val="008D3190"/>
    <w:rsid w:val="008D76E2"/>
    <w:rsid w:val="008D7CC3"/>
    <w:rsid w:val="008E077C"/>
    <w:rsid w:val="008E09CD"/>
    <w:rsid w:val="008E7042"/>
    <w:rsid w:val="008E7A0E"/>
    <w:rsid w:val="008F157E"/>
    <w:rsid w:val="008F1F08"/>
    <w:rsid w:val="008F24F7"/>
    <w:rsid w:val="008F39E8"/>
    <w:rsid w:val="008F6CD0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6D2E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2EF"/>
    <w:rsid w:val="00B6057E"/>
    <w:rsid w:val="00B60D93"/>
    <w:rsid w:val="00B64043"/>
    <w:rsid w:val="00B67909"/>
    <w:rsid w:val="00B70C1E"/>
    <w:rsid w:val="00B70F3C"/>
    <w:rsid w:val="00B7110D"/>
    <w:rsid w:val="00B72C45"/>
    <w:rsid w:val="00B7386C"/>
    <w:rsid w:val="00B73FE1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638F5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C4F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57DBD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42A2D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2947"/>
    <w:rsid w:val="00F8360F"/>
    <w:rsid w:val="00F8474C"/>
    <w:rsid w:val="00F84E6C"/>
    <w:rsid w:val="00F9259B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1576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48CE8"/>
  <w15:chartTrackingRefBased/>
  <w15:docId w15:val="{EB58BF88-0270-794D-84D1-0A7985B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Geisel Paola Gonález Briceño</cp:lastModifiedBy>
  <cp:revision>2</cp:revision>
  <cp:lastPrinted>2015-09-21T20:32:00Z</cp:lastPrinted>
  <dcterms:created xsi:type="dcterms:W3CDTF">2023-10-19T17:08:00Z</dcterms:created>
  <dcterms:modified xsi:type="dcterms:W3CDTF">2023-10-19T17:08:00Z</dcterms:modified>
</cp:coreProperties>
</file>