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CACA" w14:textId="77777777" w:rsidR="00536010" w:rsidRDefault="00536010" w:rsidP="003D20AA">
      <w:pPr>
        <w:spacing w:after="200" w:line="276" w:lineRule="auto"/>
        <w:ind w:left="720" w:hanging="360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5D0BBDAE" w14:textId="08EA71A8" w:rsidR="00E041B3" w:rsidRPr="003F5A19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3F5A19">
        <w:rPr>
          <w:rFonts w:eastAsia="Times New Roman" w:cstheme="minorHAnsi"/>
          <w:b/>
          <w:bCs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3F5A19">
        <w:rPr>
          <w:rFonts w:eastAsia="Times New Roman" w:cstheme="minorHAnsi"/>
          <w:b/>
          <w:bCs/>
          <w:sz w:val="24"/>
          <w:szCs w:val="24"/>
          <w:u w:val="single"/>
        </w:rPr>
        <w:t>mínimo medía página)</w:t>
      </w:r>
    </w:p>
    <w:p w14:paraId="5A67B52C" w14:textId="77777777" w:rsidR="00320625" w:rsidRDefault="00320625" w:rsidP="00320625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C48FFCD" w14:textId="77777777" w:rsidR="003F5A19" w:rsidRPr="003F5A19" w:rsidRDefault="003F5A19" w:rsidP="00397682">
      <w:pPr>
        <w:pStyle w:val="Prrafodelista"/>
        <w:spacing w:after="200" w:line="276" w:lineRule="auto"/>
        <w:ind w:firstLine="696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La propuesta de utilizar materiales reciclados y la impresión en 3D tiene un impacto significativo en la sostenibilidad ambiental al reducir la cantidad de desechos plásticos que terminan en vertederos o en el océano. Esta idea tiene el potencial de atraer a diversos segmentos de clientes, incluyendo emprendimientos y personas que buscan alternativas ecológicas. Además, su viabilidad económica se relaciona con la cantidad de material utilizado.</w:t>
      </w:r>
    </w:p>
    <w:p w14:paraId="178A47E6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EF4EFBD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F5A19">
        <w:rPr>
          <w:rFonts w:eastAsia="Times New Roman" w:cstheme="minorHAnsi"/>
          <w:b/>
          <w:bCs/>
          <w:sz w:val="24"/>
          <w:szCs w:val="24"/>
        </w:rPr>
        <w:t>Motivación:</w:t>
      </w:r>
    </w:p>
    <w:p w14:paraId="059DED72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6AAE258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Nuestra iniciativa para crear esta empresa se basa en dos razones fundamentales:</w:t>
      </w:r>
    </w:p>
    <w:p w14:paraId="34B9F8BA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D87B83B" w14:textId="77777777" w:rsidR="003F5A19" w:rsidRPr="003F5A19" w:rsidRDefault="003F5A19" w:rsidP="00397682">
      <w:pPr>
        <w:pStyle w:val="Prrafodelista"/>
        <w:spacing w:after="200" w:line="276" w:lineRule="auto"/>
        <w:ind w:firstLine="696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En el colegio, no contábamos con suficiente presupuesto para comprar filamentos y realizar proyectos con la impresora disponible. Por lo tanto, decidimos fabricar nuestro propio filamento.</w:t>
      </w:r>
    </w:p>
    <w:p w14:paraId="3AB3A645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Queríamos contribuir al medio ambiente, mantener el colegio limpio y promover prácticas de reciclaje y sostenibilidad.</w:t>
      </w:r>
    </w:p>
    <w:p w14:paraId="18FE820E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Productos Propuestos:</w:t>
      </w:r>
    </w:p>
    <w:p w14:paraId="76D01685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7FCD871" w14:textId="77777777" w:rsidR="003F5A19" w:rsidRPr="003F5A19" w:rsidRDefault="003F5A19" w:rsidP="00397682">
      <w:pPr>
        <w:pStyle w:val="Prrafodelista"/>
        <w:spacing w:after="200" w:line="276" w:lineRule="auto"/>
        <w:ind w:firstLine="696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Nuestra empresa se especializaría en impresiones 3D, abarcando desde proyectos educativos hasta decoración. Las ganancias obtenidas se reinvertirían tanto en la especialidad como en la mejora continua de nuestros productos.</w:t>
      </w:r>
    </w:p>
    <w:p w14:paraId="2A081EB9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48F777A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F5A19">
        <w:rPr>
          <w:rFonts w:eastAsia="Times New Roman" w:cstheme="minorHAnsi"/>
          <w:b/>
          <w:bCs/>
          <w:sz w:val="24"/>
          <w:szCs w:val="24"/>
        </w:rPr>
        <w:t>En Resumen:</w:t>
      </w:r>
    </w:p>
    <w:p w14:paraId="5EE735BF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86C25DC" w14:textId="6705C397" w:rsidR="00D872B1" w:rsidRPr="00D872B1" w:rsidRDefault="003F5A19" w:rsidP="00397682">
      <w:pPr>
        <w:pStyle w:val="Prrafodelista"/>
        <w:spacing w:after="200" w:line="276" w:lineRule="auto"/>
        <w:ind w:firstLine="696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La idea de nuestra empresa es sólida porque promueve la sostenibilidad, beneficia al medio ambiente, apoya la especialidad escolar y capacita a los estudiantes en el uso de la impresora 3D para generar sus propias ganancias.</w:t>
      </w:r>
    </w:p>
    <w:p w14:paraId="1745AD55" w14:textId="77777777" w:rsidR="00320625" w:rsidRDefault="00320625" w:rsidP="00320625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62A4409" w14:textId="060073D0" w:rsidR="00E041B3" w:rsidRPr="00320625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lastRenderedPageBreak/>
        <w:t>Justificación de la idea de negocio, a continuación, deberán explicar cuál es la necesidad y/o problema del mercado de su idea de negocio, además de redactar de manera clara cuál es su producto y/o servicio a ofrecer y como el producto y/o servicio satisface esa necesidad y/o problema, además de explicar cuál es el Bienestar social y/o ayuda para la comunidad.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7487A8B3" w14:textId="77777777" w:rsidR="00397682" w:rsidRPr="00397682" w:rsidRDefault="00397682" w:rsidP="00397682">
      <w:pPr>
        <w:spacing w:after="200" w:line="276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Nuestra idea de negocio se centra en crear y diseñar impresiones en 3D utilizando filamentos elaborados a partir de plástico reciclado tipo PET. El PET es ampliamente utilizado en la fabricación de botellas y envases debido a su transparencia, resistencia y capacidad de reciclaje. A través de esta iniciativa, buscamos abordar el problema urgente de la contaminación por plástico y contribuir al bienestar social y ambiental.</w:t>
      </w:r>
    </w:p>
    <w:p w14:paraId="609AEA78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Necesidad y Problema del Mercado:</w:t>
      </w:r>
    </w:p>
    <w:p w14:paraId="5BD33B23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El problema más apremiante que enfrentamos en la actualidad es la contaminación por plástico. Las botellas de plástico se encuentran en todas partes, desde los supermercados hasta los vertederos y los océanos. La cantidad de desechos plásticos es alarmante y perjudicial para nuestro planeta. Es imperativo abordar este problema de manera urgente.</w:t>
      </w:r>
    </w:p>
    <w:p w14:paraId="302BCA14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Nuestra Solución:</w:t>
      </w:r>
    </w:p>
    <w:p w14:paraId="2586B840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Nuestra empresa propone una solución innovadora y ecológica. A través de la impresión en 3D utilizando filamentos reciclados de PET, podemos:</w:t>
      </w:r>
    </w:p>
    <w:p w14:paraId="7A3FF8AC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Reducir la Contaminación:</w:t>
      </w:r>
      <w:r w:rsidRPr="00397682">
        <w:rPr>
          <w:rFonts w:eastAsia="Times New Roman" w:cstheme="minorHAnsi"/>
          <w:sz w:val="24"/>
          <w:szCs w:val="24"/>
        </w:rPr>
        <w:t xml:space="preserve"> Al reutilizar plástico, contribuimos a disminuir la cantidad de residuos plásticos que terminan en vertederos y en el medio ambiente.</w:t>
      </w:r>
    </w:p>
    <w:p w14:paraId="0333DE2B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Generar Conciencia:</w:t>
      </w:r>
      <w:r w:rsidRPr="00397682">
        <w:rPr>
          <w:rFonts w:eastAsia="Times New Roman" w:cstheme="minorHAnsi"/>
          <w:sz w:val="24"/>
          <w:szCs w:val="24"/>
        </w:rPr>
        <w:t xml:space="preserve"> Queremos educar a la sociedad sobre la importancia de la sostenibilidad y el reciclaje. Nuestros productos no solo son funcionales, sino que también transmiten un mensaje de responsabilidad ambiental.</w:t>
      </w:r>
    </w:p>
    <w:p w14:paraId="77DEB883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Crear un Legado:</w:t>
      </w:r>
      <w:r w:rsidRPr="00397682">
        <w:rPr>
          <w:rFonts w:eastAsia="Times New Roman" w:cstheme="minorHAnsi"/>
          <w:sz w:val="24"/>
          <w:szCs w:val="24"/>
        </w:rPr>
        <w:t xml:space="preserve"> Al fomentar prácticas sostenibles, aspiramos a dejar un legado positivo para las próximas generaciones.</w:t>
      </w:r>
    </w:p>
    <w:p w14:paraId="36596FD4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Productos Clasificados:</w:t>
      </w:r>
    </w:p>
    <w:p w14:paraId="71F75E2A" w14:textId="77777777" w:rsid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A9CBC4E" w14:textId="77777777" w:rsid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670FC6" w14:textId="77777777" w:rsid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57DCD8E" w14:textId="77777777" w:rsid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F5560F9" w14:textId="60D4F9BE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lastRenderedPageBreak/>
        <w:t>Nuestros productos se dividen en tres categorías:</w:t>
      </w:r>
    </w:p>
    <w:p w14:paraId="2C8204CE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Entretenimiento:</w:t>
      </w:r>
    </w:p>
    <w:p w14:paraId="12FF2509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Impresiones 3D con fines decorativos y de entretenimiento.</w:t>
      </w:r>
    </w:p>
    <w:p w14:paraId="613C87B6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Ejemplos: figuras, esculturas, objetos artísticos.</w:t>
      </w:r>
    </w:p>
    <w:p w14:paraId="6A2F28DB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Educativo:</w:t>
      </w:r>
    </w:p>
    <w:p w14:paraId="2E3F4E4C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Impresiones diseñadas para ayudar en la enseñanza y el aprendizaje.</w:t>
      </w:r>
    </w:p>
    <w:p w14:paraId="4DAB934C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Ejemplos: modelos anatómicos, maquetas de moléculas, representaciones visuales para clases.</w:t>
      </w:r>
    </w:p>
    <w:p w14:paraId="4A3EB4B5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Gadget:</w:t>
      </w:r>
    </w:p>
    <w:p w14:paraId="62A76562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Impresiones ingeniosas y funcionales.</w:t>
      </w:r>
    </w:p>
    <w:p w14:paraId="4AE95471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Ejemplos: soportes para dispositivos, organizadores, accesorios prácticos.</w:t>
      </w:r>
    </w:p>
    <w:p w14:paraId="101D2633" w14:textId="745945D8" w:rsidR="003F5A19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 xml:space="preserve">En resumen, nuestra empresa no solo ofrece productos de alta calidad, sino que también contribuye al bienestar social y al cuidado del medio ambiente. ¡Estamos comprometidos con un futuro más limpio y sostenible! </w:t>
      </w:r>
      <w:r w:rsidRPr="00397682">
        <w:rPr>
          <w:rFonts w:ascii="Segoe UI Emoji" w:eastAsia="Times New Roman" w:hAnsi="Segoe UI Emoji" w:cs="Segoe UI Emoji"/>
          <w:sz w:val="24"/>
          <w:szCs w:val="24"/>
        </w:rPr>
        <w:t>🌎♻</w:t>
      </w:r>
      <w:r w:rsidRPr="00397682">
        <w:rPr>
          <w:rFonts w:eastAsia="Times New Roman" w:cstheme="minorHAnsi"/>
          <w:sz w:val="24"/>
          <w:szCs w:val="24"/>
        </w:rPr>
        <w:t>️</w:t>
      </w:r>
    </w:p>
    <w:p w14:paraId="7B0A7633" w14:textId="5B656C53" w:rsidR="003F5A19" w:rsidRDefault="003F5A19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CF99846" w14:textId="6E539363" w:rsidR="003F5A19" w:rsidRDefault="003F5A19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74A34A1" w14:textId="2643B121" w:rsidR="003F5A19" w:rsidRDefault="003F5A19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DEF1216" w14:textId="27959A54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14E552B" w14:textId="2526257E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792891" w14:textId="1A161BB1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D31270C" w14:textId="41B3D7B8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B6777F3" w14:textId="3B717168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A186B3E" w14:textId="65D6CF6F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CE0D214" w14:textId="77777777" w:rsidR="00397682" w:rsidRPr="00320625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ED4316A" w14:textId="77777777" w:rsidR="00320625" w:rsidRPr="00320625" w:rsidRDefault="00320625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9FCA32" w14:textId="7DAD2F19" w:rsidR="00E041B3" w:rsidRPr="0072704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lastRenderedPageBreak/>
        <w:t xml:space="preserve">Objetivos: A continuación, deberán redactar los objetivos generales y específicos de la empresa. </w:t>
      </w:r>
    </w:p>
    <w:p w14:paraId="77F4CC83" w14:textId="4B707AE0" w:rsidR="00397682" w:rsidRPr="00397682" w:rsidRDefault="00397682" w:rsidP="00397682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General</w:t>
      </w:r>
    </w:p>
    <w:p w14:paraId="53BBC537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Nuestra Empresa y su Impacto Sostenible: Filamentos Reciclados para Impresión 3D</w:t>
      </w:r>
    </w:p>
    <w:p w14:paraId="701DCF6E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Nuestra misión es fabricar filamento ecológico a partir de botellas de plástico recicladas. Esta iniciativa surge de la necesidad urgente de abordar la contaminación por plástico y contribuir al bienestar social y ambiental. Nuestro objetivo es proporcionar una alternativa sostenible al filamento convencional, reduciendo la cantidad de residuos plásticos y promoviendo prácticas responsables con el medio ambiente.</w:t>
      </w:r>
    </w:p>
    <w:p w14:paraId="4B6F3DD7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 xml:space="preserve">Para lograrlo, recolectaremos botellas PET, las clasificaremos, trituraremos y limpiaremos los fragmentos. Luego, fundiremos el material para formar los filamentos. Este enfoque no solo beneficia a nuestra empresa, sino también a la comunidad y al planeta. </w:t>
      </w:r>
      <w:r w:rsidRPr="00397682">
        <w:rPr>
          <w:rFonts w:ascii="Segoe UI Emoji" w:eastAsia="Times New Roman" w:hAnsi="Segoe UI Emoji" w:cs="Segoe UI Emoji"/>
          <w:sz w:val="24"/>
          <w:szCs w:val="24"/>
        </w:rPr>
        <w:t>🌱🌎</w:t>
      </w:r>
    </w:p>
    <w:p w14:paraId="2EA077A0" w14:textId="0686ABC1" w:rsidR="003D20AA" w:rsidRDefault="003D20AA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777AD81" w14:textId="45481603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9815D82" w14:textId="72ED3E0F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272ACC7" w14:textId="545B145A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528942A" w14:textId="40C8F66F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8A2DEBB" w14:textId="1B47A70B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6E01542" w14:textId="7D9C4AA8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FE90C62" w14:textId="5A8D0775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F63F715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DEDA4C1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A14D983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CAE5562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EFF43C2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95E1630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99798D7" w14:textId="61D73D78" w:rsidR="00E041B3" w:rsidRPr="00727043" w:rsidRDefault="65CDC3C0" w:rsidP="65CDC3C0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lastRenderedPageBreak/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73C86BD5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Implementar una Campaña de Recolección de Botellas PET:</w:t>
      </w:r>
    </w:p>
    <w:p w14:paraId="6ADDC137" w14:textId="6FC22808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Objetivo</w:t>
      </w:r>
      <w:r w:rsidRPr="00727043">
        <w:rPr>
          <w:rFonts w:eastAsia="Times New Roman" w:cstheme="minorHAnsi"/>
          <w:b/>
          <w:bCs/>
          <w:sz w:val="24"/>
          <w:szCs w:val="24"/>
        </w:rPr>
        <w:t xml:space="preserve"> 1</w:t>
      </w:r>
      <w:r w:rsidRPr="00727043">
        <w:rPr>
          <w:rFonts w:eastAsia="Times New Roman" w:cstheme="minorHAnsi"/>
          <w:b/>
          <w:bCs/>
          <w:sz w:val="24"/>
          <w:szCs w:val="24"/>
        </w:rPr>
        <w:t>:</w:t>
      </w:r>
      <w:r w:rsidRPr="00727043">
        <w:rPr>
          <w:rFonts w:eastAsia="Times New Roman" w:cstheme="minorHAnsi"/>
          <w:sz w:val="24"/>
          <w:szCs w:val="24"/>
        </w:rPr>
        <w:t xml:space="preserve"> Recolectar botellas de plástico tipo PET en el CTP de San Isidro de Heredia.</w:t>
      </w:r>
    </w:p>
    <w:p w14:paraId="584A381D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Acciones:</w:t>
      </w:r>
    </w:p>
    <w:p w14:paraId="3257A859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Establecer un basurero específico para los residuos PET.</w:t>
      </w:r>
    </w:p>
    <w:p w14:paraId="67E222D0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Sensibilizar a la comunidad escolar sobre la importancia de reciclar.</w:t>
      </w:r>
    </w:p>
    <w:p w14:paraId="695E8683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Iniciar la producción de filamento a partir de estas botellas.</w:t>
      </w:r>
    </w:p>
    <w:p w14:paraId="6A5B4094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Clasificar las Botellas Recopiladas:</w:t>
      </w:r>
    </w:p>
    <w:p w14:paraId="49C96AAC" w14:textId="26876A70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Objetivo</w:t>
      </w:r>
      <w:r w:rsidRPr="00727043">
        <w:rPr>
          <w:rFonts w:eastAsia="Times New Roman" w:cstheme="minorHAnsi"/>
          <w:b/>
          <w:bCs/>
          <w:sz w:val="24"/>
          <w:szCs w:val="24"/>
        </w:rPr>
        <w:t xml:space="preserve"> 2</w:t>
      </w:r>
      <w:r w:rsidRPr="00727043">
        <w:rPr>
          <w:rFonts w:eastAsia="Times New Roman" w:cstheme="minorHAnsi"/>
          <w:b/>
          <w:bCs/>
          <w:sz w:val="24"/>
          <w:szCs w:val="24"/>
        </w:rPr>
        <w:t>:</w:t>
      </w:r>
      <w:r w:rsidRPr="00727043">
        <w:rPr>
          <w:rFonts w:eastAsia="Times New Roman" w:cstheme="minorHAnsi"/>
          <w:sz w:val="24"/>
          <w:szCs w:val="24"/>
        </w:rPr>
        <w:t xml:space="preserve"> Seleccionar las botellas de material tipo PET para su posterior procesamiento.</w:t>
      </w:r>
    </w:p>
    <w:p w14:paraId="4F0E1A75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Acciones:</w:t>
      </w:r>
    </w:p>
    <w:p w14:paraId="6B19C967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Clasificar las botellas por tipo y color.</w:t>
      </w:r>
    </w:p>
    <w:p w14:paraId="57505885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Identificar aquellas que son aptas para reciclaje.</w:t>
      </w:r>
    </w:p>
    <w:p w14:paraId="4060D9EE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Producción de Filamento Ecológico:</w:t>
      </w:r>
    </w:p>
    <w:p w14:paraId="5E9563B7" w14:textId="25D676A5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Objetivo</w:t>
      </w:r>
      <w:r w:rsidRPr="00727043">
        <w:rPr>
          <w:rFonts w:eastAsia="Times New Roman" w:cstheme="minorHAnsi"/>
          <w:b/>
          <w:bCs/>
          <w:sz w:val="24"/>
          <w:szCs w:val="24"/>
        </w:rPr>
        <w:t xml:space="preserve"> 3</w:t>
      </w:r>
      <w:r w:rsidRPr="00727043">
        <w:rPr>
          <w:rFonts w:eastAsia="Times New Roman" w:cstheme="minorHAnsi"/>
          <w:b/>
          <w:bCs/>
          <w:sz w:val="24"/>
          <w:szCs w:val="24"/>
        </w:rPr>
        <w:t>:</w:t>
      </w:r>
      <w:r w:rsidRPr="00727043">
        <w:rPr>
          <w:rFonts w:eastAsia="Times New Roman" w:cstheme="minorHAnsi"/>
          <w:sz w:val="24"/>
          <w:szCs w:val="24"/>
        </w:rPr>
        <w:t xml:space="preserve"> Crear filamento a partir de las botellas recicladas.</w:t>
      </w:r>
    </w:p>
    <w:p w14:paraId="241F3EAC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Acciones:</w:t>
      </w:r>
    </w:p>
    <w:p w14:paraId="5DB40222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Triturar y limpiar los fragmentos de botellas.</w:t>
      </w:r>
    </w:p>
    <w:p w14:paraId="5DC2AE49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Fundir el material y extruirlo para formar los filamentos.</w:t>
      </w:r>
    </w:p>
    <w:p w14:paraId="10A521DB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Contribuir al uso de materiales sostenibles en impresión 3D.</w:t>
      </w:r>
    </w:p>
    <w:p w14:paraId="63B1E3FC" w14:textId="2A108149" w:rsid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 xml:space="preserve">Estos objetivos cuantificables y medibles nos permitirán avanzar hacia nuestra meta general de promover la sostenibilidad y reducir la contaminación por plásticos. </w:t>
      </w:r>
      <w:r w:rsidRPr="00727043">
        <w:rPr>
          <w:rFonts w:ascii="Segoe UI Emoji" w:eastAsia="Times New Roman" w:hAnsi="Segoe UI Emoji" w:cs="Segoe UI Emoji"/>
          <w:sz w:val="24"/>
          <w:szCs w:val="24"/>
        </w:rPr>
        <w:t>🌱🔍</w:t>
      </w:r>
    </w:p>
    <w:p w14:paraId="7811CB81" w14:textId="5DB90F7E" w:rsid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F9449E3" w14:textId="77777777" w:rsid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F6852E7" w14:textId="1FFEF9E5" w:rsidR="65CDC3C0" w:rsidRPr="00727043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lastRenderedPageBreak/>
        <w:t xml:space="preserve">Metas, a continuación, deberán colocar cuáles son sus metas deben ser cuantificables y numéricas, estas son acciones más pequeñas por realizar para lograr cumplir con los objetivos específicos. </w:t>
      </w:r>
    </w:p>
    <w:p w14:paraId="7C203A64" w14:textId="77777777" w:rsidR="003D20AA" w:rsidRDefault="003D20AA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</w:p>
    <w:p w14:paraId="31E0F725" w14:textId="1EE4C5B0" w:rsidR="003D20AA" w:rsidRPr="003D20AA" w:rsidRDefault="003D20AA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 w:rsidRPr="003D20AA">
        <w:rPr>
          <w:rFonts w:eastAsia="Times New Roman" w:cstheme="minorHAnsi"/>
          <w:sz w:val="24"/>
          <w:szCs w:val="24"/>
        </w:rPr>
        <w:t>Reducir gran cantidad de desecho plástico del colegio.</w:t>
      </w:r>
    </w:p>
    <w:p w14:paraId="1E76254E" w14:textId="66AEEDFF" w:rsidR="003D20AA" w:rsidRPr="003D20AA" w:rsidRDefault="003D20AA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 w:rsidRPr="003D20AA">
        <w:rPr>
          <w:rFonts w:eastAsia="Times New Roman" w:cstheme="minorHAnsi"/>
          <w:sz w:val="24"/>
          <w:szCs w:val="24"/>
        </w:rPr>
        <w:t xml:space="preserve">Ofrecer a la comunidad una mejor calidad de aire, al disminuir la cantidad de basura. </w:t>
      </w:r>
    </w:p>
    <w:p w14:paraId="3581D32A" w14:textId="2D17288C" w:rsidR="003D20AA" w:rsidRPr="003D20AA" w:rsidRDefault="003D20AA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 w:rsidRPr="003D20AA">
        <w:rPr>
          <w:rFonts w:eastAsia="Times New Roman" w:cstheme="minorHAnsi"/>
          <w:sz w:val="24"/>
          <w:szCs w:val="24"/>
        </w:rPr>
        <w:t>Reutilizar el tipo de plástico PET, confeccionando filamento para realizar impresiones 3D.</w:t>
      </w:r>
    </w:p>
    <w:p w14:paraId="508EC414" w14:textId="52444059" w:rsidR="003D20AA" w:rsidRPr="003D20AA" w:rsidRDefault="003D20AA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 w:rsidRPr="003D20AA">
        <w:rPr>
          <w:rFonts w:eastAsia="Times New Roman" w:cstheme="minorHAnsi"/>
          <w:sz w:val="24"/>
          <w:szCs w:val="24"/>
        </w:rPr>
        <w:t>Mejorar el aspecto del colegio, ayudando a reciclar.</w:t>
      </w:r>
    </w:p>
    <w:p w14:paraId="6D1165A5" w14:textId="117BDA6F" w:rsidR="003D20AA" w:rsidRPr="003D20AA" w:rsidRDefault="003D20AA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 w:rsidRPr="003D20AA">
        <w:rPr>
          <w:rFonts w:eastAsia="Times New Roman" w:cstheme="minorHAnsi"/>
          <w:sz w:val="24"/>
          <w:szCs w:val="24"/>
        </w:rPr>
        <w:t>Vender las impresiones 3D realizadas a partir del filamento reciclado.</w:t>
      </w:r>
    </w:p>
    <w:p w14:paraId="0042429F" w14:textId="77777777" w:rsidR="00727043" w:rsidRDefault="00727043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</w:p>
    <w:p w14:paraId="304AE312" w14:textId="77777777" w:rsidR="00727043" w:rsidRPr="00727043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Misión</w:t>
      </w:r>
    </w:p>
    <w:p w14:paraId="2CC99F4D" w14:textId="680F5C0A" w:rsidR="00E041B3" w:rsidRPr="00571AB4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Explicar la misión de la empresa, es decir por qué existe la empresa, por qué existen como organización y por qué lo hacen</w:t>
      </w:r>
    </w:p>
    <w:p w14:paraId="57D7E7A2" w14:textId="77777777" w:rsidR="003D20AA" w:rsidRDefault="003D20AA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</w:p>
    <w:p w14:paraId="158710FA" w14:textId="77777777" w:rsidR="00571AB4" w:rsidRPr="00571AB4" w:rsidRDefault="00571AB4" w:rsidP="00571AB4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Liderar la Producción de Filamentos Sostenibles en Heredia</w:t>
      </w:r>
    </w:p>
    <w:p w14:paraId="35672973" w14:textId="690E686C" w:rsidR="003D20AA" w:rsidRDefault="00571AB4" w:rsidP="00571AB4">
      <w:pPr>
        <w:pStyle w:val="Prrafodelista"/>
        <w:spacing w:after="200" w:line="276" w:lineRule="auto"/>
        <w:ind w:left="0" w:firstLine="708"/>
        <w:jc w:val="both"/>
        <w:rPr>
          <w:rFonts w:ascii="Segoe UI Emoji" w:eastAsia="Times New Roman" w:hAnsi="Segoe UI Emoji" w:cs="Segoe UI Emoj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 xml:space="preserve">En nuestra empresa, nos comprometemos a ser líderes en la producción de filamentos ecológicos a partir de materiales reciclados cuidadosamente seleccionados. Nuestro enfoque no solo busca la excelencia en la calidad del producto, sino también contribuir activamente a la sostenibilidad ambiental. A través de la innovación y la conciencia social, aspiramos a marcar la diferencia en nuestra comunidad y más allá. </w:t>
      </w:r>
      <w:r w:rsidRPr="00571AB4">
        <w:rPr>
          <w:rFonts w:ascii="Segoe UI Emoji" w:eastAsia="Times New Roman" w:hAnsi="Segoe UI Emoji" w:cs="Segoe UI Emoji"/>
          <w:sz w:val="24"/>
          <w:szCs w:val="24"/>
        </w:rPr>
        <w:t>🌱🌟</w:t>
      </w:r>
    </w:p>
    <w:p w14:paraId="68C8E1DB" w14:textId="77777777" w:rsidR="00571AB4" w:rsidRPr="003D20AA" w:rsidRDefault="00571AB4" w:rsidP="00571AB4">
      <w:pPr>
        <w:pStyle w:val="Prrafodelista"/>
        <w:spacing w:after="200" w:line="276" w:lineRule="auto"/>
        <w:ind w:left="0"/>
        <w:jc w:val="both"/>
        <w:rPr>
          <w:rFonts w:eastAsia="Times New Roman" w:cstheme="minorHAnsi"/>
          <w:sz w:val="24"/>
          <w:szCs w:val="24"/>
        </w:rPr>
      </w:pPr>
    </w:p>
    <w:p w14:paraId="22A0DE12" w14:textId="77777777" w:rsidR="00727043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Visión</w:t>
      </w:r>
      <w:r w:rsidRPr="00536010">
        <w:rPr>
          <w:rFonts w:eastAsia="Times New Roman" w:cstheme="minorHAnsi"/>
          <w:sz w:val="24"/>
          <w:szCs w:val="24"/>
        </w:rPr>
        <w:t xml:space="preserve"> </w:t>
      </w:r>
    </w:p>
    <w:p w14:paraId="4DF11295" w14:textId="209F843D" w:rsidR="00E041B3" w:rsidRPr="00571AB4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 xml:space="preserve">Explicar la visión de la empresa, explicar en qué quieren convertirse a futuro, como quieren ser percibidos y que quieren conseguir. </w:t>
      </w:r>
    </w:p>
    <w:p w14:paraId="52429868" w14:textId="77777777" w:rsidR="00571AB4" w:rsidRPr="00571AB4" w:rsidRDefault="00571AB4" w:rsidP="00571AB4">
      <w:pPr>
        <w:spacing w:after="200" w:line="276" w:lineRule="auto"/>
        <w:ind w:firstLine="708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Liderar la Transformación Nacional en Filamentos Reciclados para Impresión 3D</w:t>
      </w:r>
    </w:p>
    <w:p w14:paraId="538E53DB" w14:textId="0F0A84AE" w:rsidR="003D20AA" w:rsidRDefault="00571AB4" w:rsidP="00571AB4">
      <w:pPr>
        <w:pStyle w:val="Prrafodelista"/>
        <w:spacing w:after="200" w:line="276" w:lineRule="auto"/>
        <w:ind w:left="0" w:firstLine="708"/>
        <w:rPr>
          <w:rFonts w:ascii="Segoe UI Emoji" w:eastAsia="Times New Roman" w:hAnsi="Segoe UI Emoji" w:cs="Segoe UI Emoj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 xml:space="preserve">Visualizamos un futuro en el que nuestra empresa sea </w:t>
      </w:r>
      <w:proofErr w:type="gramStart"/>
      <w:r w:rsidRPr="00571AB4">
        <w:rPr>
          <w:rFonts w:eastAsia="Times New Roman" w:cstheme="minorHAnsi"/>
          <w:sz w:val="24"/>
          <w:szCs w:val="24"/>
        </w:rPr>
        <w:t>la principal referente</w:t>
      </w:r>
      <w:proofErr w:type="gramEnd"/>
      <w:r w:rsidRPr="00571AB4">
        <w:rPr>
          <w:rFonts w:eastAsia="Times New Roman" w:cstheme="minorHAnsi"/>
          <w:sz w:val="24"/>
          <w:szCs w:val="24"/>
        </w:rPr>
        <w:t xml:space="preserve"> en la producción de filamentos sostenibles a nivel nacional. Nos esforzaremos por desarrollar procesos eficientes y una organización sólida que no solo fabrique productos, sino también inspire a otras empresas y comunidades a adoptar prácticas responsables con el medio ambiente. Nuestro compromiso es contribuir al bienestar social y al legado de un país más limpio y creativo. </w:t>
      </w:r>
      <w:r w:rsidRPr="00571AB4">
        <w:rPr>
          <w:rFonts w:ascii="Segoe UI Emoji" w:eastAsia="Times New Roman" w:hAnsi="Segoe UI Emoji" w:cs="Segoe UI Emoji"/>
          <w:sz w:val="24"/>
          <w:szCs w:val="24"/>
        </w:rPr>
        <w:t>🌱🇨🇷</w:t>
      </w:r>
    </w:p>
    <w:p w14:paraId="2EC1EA19" w14:textId="603E9573" w:rsidR="00571AB4" w:rsidRDefault="00571AB4" w:rsidP="00571AB4">
      <w:pPr>
        <w:pStyle w:val="Prrafodelista"/>
        <w:spacing w:after="200" w:line="276" w:lineRule="auto"/>
        <w:ind w:left="0" w:firstLine="708"/>
        <w:rPr>
          <w:rFonts w:ascii="Segoe UI Emoji" w:eastAsia="Times New Roman" w:hAnsi="Segoe UI Emoji" w:cs="Segoe UI Emoji"/>
          <w:sz w:val="24"/>
          <w:szCs w:val="24"/>
        </w:rPr>
      </w:pPr>
    </w:p>
    <w:p w14:paraId="5BF84AD8" w14:textId="77777777" w:rsidR="00571AB4" w:rsidRPr="00536010" w:rsidRDefault="00571AB4" w:rsidP="00571AB4">
      <w:pPr>
        <w:pStyle w:val="Prrafodelista"/>
        <w:spacing w:after="200" w:line="276" w:lineRule="auto"/>
        <w:ind w:left="0" w:firstLine="708"/>
        <w:rPr>
          <w:rFonts w:eastAsia="Times New Roman" w:cstheme="minorHAnsi"/>
          <w:sz w:val="24"/>
          <w:szCs w:val="24"/>
        </w:rPr>
      </w:pPr>
    </w:p>
    <w:p w14:paraId="55317512" w14:textId="77777777" w:rsidR="00571AB4" w:rsidRDefault="00571AB4" w:rsidP="00571AB4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</w:p>
    <w:p w14:paraId="3462AE27" w14:textId="543A21D9" w:rsidR="00E041B3" w:rsidRPr="00571AB4" w:rsidRDefault="65CDC3C0" w:rsidP="00571AB4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lastRenderedPageBreak/>
        <w:t>Valores de la empresa, ¿en qué creen como organización? ¿Qué prácticas y valores deben tener siempre sí o sí? (colocarlos y explicar cómo se desarrollan dentro y fuera de la empresa)</w:t>
      </w:r>
    </w:p>
    <w:p w14:paraId="5B19F32E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Como empresa, sostenemos firmemente los siguientes valores que guían nuestra cultura y prácticas tanto internas como externas:</w:t>
      </w:r>
    </w:p>
    <w:p w14:paraId="5CC17E76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Trabajo en Equipo:</w:t>
      </w:r>
    </w:p>
    <w:p w14:paraId="061D60FE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 xml:space="preserve">Creemos en la colaboración y la sinergia. Actuamos como un equipo unido, subordinando los intereses individuales en </w:t>
      </w:r>
      <w:proofErr w:type="spellStart"/>
      <w:r w:rsidRPr="00571AB4">
        <w:rPr>
          <w:rFonts w:eastAsia="Times New Roman" w:cstheme="minorHAnsi"/>
          <w:sz w:val="24"/>
          <w:szCs w:val="24"/>
        </w:rPr>
        <w:t>pos</w:t>
      </w:r>
      <w:proofErr w:type="spellEnd"/>
      <w:r w:rsidRPr="00571AB4">
        <w:rPr>
          <w:rFonts w:eastAsia="Times New Roman" w:cstheme="minorHAnsi"/>
          <w:sz w:val="24"/>
          <w:szCs w:val="24"/>
        </w:rPr>
        <w:t xml:space="preserve"> de una meta común. Fomentamos la comunicación abierta y la confianza mutua.</w:t>
      </w:r>
    </w:p>
    <w:p w14:paraId="301EA7DF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Responsabilidad Social:</w:t>
      </w:r>
    </w:p>
    <w:p w14:paraId="231AE750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Reconocemos nuestra obligación hacia la sociedad. Contribuimos voluntariamente para lograr una comunidad más justa y sostenible. Esto implica proteger el medio ambiente, apoyar causas sociales y actuar con ética en todas nuestras operaciones.</w:t>
      </w:r>
    </w:p>
    <w:p w14:paraId="5A289E9C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Empatía:</w:t>
      </w:r>
    </w:p>
    <w:p w14:paraId="6359A980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Valoramos la capacidad de comprender las emociones y sentimientos de los demás. Practicamos la empatía tanto dentro como fuera de la empresa, reconociendo al otro como similar y mostrando consideración genuina.</w:t>
      </w:r>
    </w:p>
    <w:p w14:paraId="01C883BF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Pasión por el Trabajo:</w:t>
      </w:r>
    </w:p>
    <w:p w14:paraId="0472ED9D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Nos apasiona lo que hacemos. Abordamos cada proyecto y desafío con entusiasmo y dedicación. Buscamos la excelencia y nos esforzamos por superar las expectativas.</w:t>
      </w:r>
    </w:p>
    <w:p w14:paraId="48124E7E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Integridad:</w:t>
      </w:r>
    </w:p>
    <w:p w14:paraId="015A19ED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La honestidad y el respeto son fundamentales para nosotros. Mantenemos nuestra integridad incluso cuando nadie está mirando. Tomamos decisiones positivas y éticas en todas las circunstancias.</w:t>
      </w:r>
    </w:p>
    <w:p w14:paraId="592D3454" w14:textId="78A13B56" w:rsidR="00235DF8" w:rsidRPr="00074B33" w:rsidRDefault="00571AB4" w:rsidP="00571AB4">
      <w:pPr>
        <w:spacing w:line="360" w:lineRule="auto"/>
        <w:ind w:firstLine="720"/>
        <w:rPr>
          <w:rFonts w:ascii="Arial" w:hAnsi="Arial" w:cs="Arial"/>
          <w:sz w:val="24"/>
          <w:szCs w:val="24"/>
          <w:lang w:val="es-ES"/>
        </w:rPr>
      </w:pPr>
      <w:r w:rsidRPr="00571AB4">
        <w:rPr>
          <w:rFonts w:eastAsia="Times New Roman" w:cstheme="minorHAnsi"/>
          <w:sz w:val="24"/>
          <w:szCs w:val="24"/>
        </w:rPr>
        <w:t xml:space="preserve">Estos valores no solo definen nuestra identidad como organización, sino también influyen en nuestras relaciones con clientes, proveedores y la comunidad en general. </w:t>
      </w:r>
      <w:r w:rsidRPr="00571AB4">
        <w:rPr>
          <w:rFonts w:ascii="Segoe UI Emoji" w:eastAsia="Times New Roman" w:hAnsi="Segoe UI Emoji" w:cs="Segoe UI Emoji"/>
          <w:sz w:val="24"/>
          <w:szCs w:val="24"/>
        </w:rPr>
        <w:t>🌟🤝</w:t>
      </w:r>
    </w:p>
    <w:sectPr w:rsidR="00235DF8" w:rsidRPr="00074B3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599A" w14:textId="77777777" w:rsidR="00DD5646" w:rsidRDefault="00DD5646" w:rsidP="00A01EFA">
      <w:pPr>
        <w:spacing w:after="0" w:line="240" w:lineRule="auto"/>
      </w:pPr>
      <w:r>
        <w:separator/>
      </w:r>
    </w:p>
  </w:endnote>
  <w:endnote w:type="continuationSeparator" w:id="0">
    <w:p w14:paraId="03990BCE" w14:textId="77777777" w:rsidR="00DD5646" w:rsidRDefault="00DD5646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B5BD" w14:textId="77777777" w:rsidR="00DD5646" w:rsidRDefault="00DD5646" w:rsidP="00A01EFA">
      <w:pPr>
        <w:spacing w:after="0" w:line="240" w:lineRule="auto"/>
      </w:pPr>
      <w:r>
        <w:separator/>
      </w:r>
    </w:p>
  </w:footnote>
  <w:footnote w:type="continuationSeparator" w:id="0">
    <w:p w14:paraId="3DDD5158" w14:textId="77777777" w:rsidR="00DD5646" w:rsidRDefault="00DD5646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45430"/>
    <w:multiLevelType w:val="hybridMultilevel"/>
    <w:tmpl w:val="80C201EE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E66D1"/>
    <w:rsid w:val="00164E4A"/>
    <w:rsid w:val="00235DF8"/>
    <w:rsid w:val="0026038A"/>
    <w:rsid w:val="00320625"/>
    <w:rsid w:val="00322261"/>
    <w:rsid w:val="00345189"/>
    <w:rsid w:val="00397682"/>
    <w:rsid w:val="003D20AA"/>
    <w:rsid w:val="003F5A19"/>
    <w:rsid w:val="0040610E"/>
    <w:rsid w:val="004C54C8"/>
    <w:rsid w:val="004D6ADF"/>
    <w:rsid w:val="0052555A"/>
    <w:rsid w:val="0053212A"/>
    <w:rsid w:val="005337F2"/>
    <w:rsid w:val="00536010"/>
    <w:rsid w:val="005470DA"/>
    <w:rsid w:val="005574A5"/>
    <w:rsid w:val="00571AB4"/>
    <w:rsid w:val="005B2FBB"/>
    <w:rsid w:val="00625043"/>
    <w:rsid w:val="00727043"/>
    <w:rsid w:val="007320BC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BF1EBE"/>
    <w:rsid w:val="00C0763F"/>
    <w:rsid w:val="00C1037B"/>
    <w:rsid w:val="00C47256"/>
    <w:rsid w:val="00C70DDE"/>
    <w:rsid w:val="00CB000A"/>
    <w:rsid w:val="00D00A14"/>
    <w:rsid w:val="00D872B1"/>
    <w:rsid w:val="00DA2F73"/>
    <w:rsid w:val="00DA3D21"/>
    <w:rsid w:val="00DD5646"/>
    <w:rsid w:val="00DF2F70"/>
    <w:rsid w:val="00E041B3"/>
    <w:rsid w:val="00E23940"/>
    <w:rsid w:val="00E32BCA"/>
    <w:rsid w:val="00E7066B"/>
    <w:rsid w:val="00EE52F5"/>
    <w:rsid w:val="00EE6DD2"/>
    <w:rsid w:val="00F02D06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1515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Raul Ramirez Segura</cp:lastModifiedBy>
  <cp:revision>10</cp:revision>
  <cp:lastPrinted>2022-11-15T18:43:00Z</cp:lastPrinted>
  <dcterms:created xsi:type="dcterms:W3CDTF">2023-03-02T02:43:00Z</dcterms:created>
  <dcterms:modified xsi:type="dcterms:W3CDTF">2024-04-24T21:38:00Z</dcterms:modified>
</cp:coreProperties>
</file>