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4B00" w:rsidRDefault="00A073D8">
      <w:pPr>
        <w:spacing w:after="0"/>
        <w:ind w:left="2554"/>
        <w:jc w:val="center"/>
      </w:pPr>
      <w:r>
        <w:rPr>
          <w:sz w:val="138"/>
        </w:rPr>
        <w:t>35</w:t>
      </w:r>
    </w:p>
    <w:p w:rsidR="00374B00" w:rsidRDefault="00A073D8">
      <w:pPr>
        <w:spacing w:after="718"/>
        <w:ind w:left="3269"/>
      </w:pPr>
      <w:r>
        <w:rPr>
          <w:sz w:val="16"/>
        </w:rPr>
        <w:t xml:space="preserve">Miembro de JA </w:t>
      </w:r>
      <w:proofErr w:type="spellStart"/>
      <w:r>
        <w:rPr>
          <w:sz w:val="16"/>
        </w:rPr>
        <w:t>Worldwide</w:t>
      </w:r>
      <w:proofErr w:type="spellEnd"/>
    </w:p>
    <w:p w:rsidR="00374B00" w:rsidRDefault="00A073D8">
      <w:pPr>
        <w:spacing w:after="370"/>
        <w:ind w:left="864"/>
      </w:pPr>
      <w:r>
        <w:rPr>
          <w:noProof/>
        </w:rPr>
        <w:drawing>
          <wp:inline distT="0" distB="0" distL="0" distR="0">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rsidR="00374B00" w:rsidRDefault="00A073D8">
      <w:pPr>
        <w:spacing w:after="360"/>
        <w:ind w:left="1358"/>
      </w:pPr>
      <w:r>
        <w:rPr>
          <w:noProof/>
        </w:rPr>
        <mc:AlternateContent>
          <mc:Choice Requires="wpg">
            <w:drawing>
              <wp:inline distT="0" distB="0" distL="0" distR="0">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rsidR="00374B00" w:rsidRDefault="00A073D8">
      <w:pPr>
        <w:pStyle w:val="Ttulo1"/>
      </w:pPr>
      <w:r>
        <w:rPr>
          <w:noProof/>
        </w:rPr>
        <w:drawing>
          <wp:anchor distT="0" distB="0" distL="114300" distR="114300" simplePos="0" relativeHeight="251658240" behindDoc="0" locked="0" layoutInCell="1" allowOverlap="0">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0"/>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rsidR="00374B00" w:rsidRDefault="00A073D8">
      <w:pPr>
        <w:spacing w:after="941"/>
        <w:ind w:left="1142"/>
      </w:pPr>
      <w:r>
        <w:rPr>
          <w:noProof/>
        </w:rPr>
        <w:drawing>
          <wp:inline distT="0" distB="0" distL="0" distR="0">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1"/>
                    <a:stretch>
                      <a:fillRect/>
                    </a:stretch>
                  </pic:blipFill>
                  <pic:spPr>
                    <a:xfrm>
                      <a:off x="0" y="0"/>
                      <a:ext cx="5647945" cy="917710"/>
                    </a:xfrm>
                    <a:prstGeom prst="rect">
                      <a:avLst/>
                    </a:prstGeom>
                  </pic:spPr>
                </pic:pic>
              </a:graphicData>
            </a:graphic>
          </wp:inline>
        </w:drawing>
      </w:r>
    </w:p>
    <w:p w:rsidR="00374B00" w:rsidRDefault="00A073D8">
      <w:pPr>
        <w:spacing w:after="86"/>
        <w:ind w:left="4248"/>
      </w:pPr>
      <w:r>
        <w:rPr>
          <w:noProof/>
        </w:rPr>
        <w:drawing>
          <wp:inline distT="0" distB="0" distL="0" distR="0">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2"/>
                    <a:stretch>
                      <a:fillRect/>
                    </a:stretch>
                  </pic:blipFill>
                  <pic:spPr>
                    <a:xfrm>
                      <a:off x="0" y="0"/>
                      <a:ext cx="1569720" cy="722582"/>
                    </a:xfrm>
                    <a:prstGeom prst="rect">
                      <a:avLst/>
                    </a:prstGeom>
                  </pic:spPr>
                </pic:pic>
              </a:graphicData>
            </a:graphic>
          </wp:inline>
        </w:drawing>
      </w:r>
    </w:p>
    <w:p w:rsidR="00374B00" w:rsidRDefault="00A073D8">
      <w:pPr>
        <w:spacing w:after="0"/>
        <w:ind w:left="432"/>
        <w:jc w:val="center"/>
      </w:pPr>
      <w:r>
        <w:rPr>
          <w:rFonts w:ascii="Calibri" w:eastAsia="Calibri" w:hAnsi="Calibri" w:cs="Calibri"/>
          <w:sz w:val="26"/>
        </w:rPr>
        <w:t>SERVICIO COMUNAL</w:t>
      </w:r>
    </w:p>
    <w:p w:rsidR="00374B00" w:rsidRDefault="00A073D8">
      <w:pPr>
        <w:pStyle w:val="Ttulo2"/>
        <w:spacing w:after="333"/>
        <w:ind w:left="495" w:right="38"/>
      </w:pPr>
      <w:r>
        <w:lastRenderedPageBreak/>
        <w:t>ESTUDIANTIL</w:t>
      </w:r>
    </w:p>
    <w:p w:rsidR="00374B00" w:rsidRDefault="00A073D8">
      <w:pPr>
        <w:tabs>
          <w:tab w:val="center" w:pos="4001"/>
          <w:tab w:val="center" w:pos="7567"/>
        </w:tabs>
        <w:spacing w:after="55" w:line="222" w:lineRule="auto"/>
      </w:pPr>
      <w:r>
        <w:rPr>
          <w:sz w:val="36"/>
        </w:rPr>
        <w:tab/>
        <w:t>MINISTERIO DE</w:t>
      </w:r>
      <w:r>
        <w:rPr>
          <w:sz w:val="36"/>
        </w:rPr>
        <w:tab/>
        <w:t>DIRECCIÓN DE</w:t>
      </w:r>
    </w:p>
    <w:p w:rsidR="00374B00" w:rsidRDefault="00A073D8">
      <w:pPr>
        <w:tabs>
          <w:tab w:val="center" w:pos="4459"/>
          <w:tab w:val="center" w:pos="7848"/>
        </w:tabs>
        <w:spacing w:after="975"/>
      </w:pPr>
      <w:r>
        <w:rPr>
          <w:sz w:val="36"/>
        </w:rPr>
        <w:tab/>
        <w:t>EDUCACIÓN PÚBLICA</w:t>
      </w:r>
      <w:r>
        <w:rPr>
          <w:sz w:val="36"/>
        </w:rPr>
        <w:tab/>
        <w:t>VIDA ESTUDIANTIL</w:t>
      </w:r>
    </w:p>
    <w:p w:rsidR="00374B00" w:rsidRDefault="00A073D8">
      <w:pPr>
        <w:pStyle w:val="Ttulo2"/>
        <w:ind w:left="495"/>
      </w:pPr>
      <w:r>
        <w:t xml:space="preserve">@Junior </w:t>
      </w:r>
      <w:proofErr w:type="spellStart"/>
      <w:r>
        <w:t>Achievement</w:t>
      </w:r>
      <w:proofErr w:type="spellEnd"/>
      <w:r>
        <w:t xml:space="preserve"> Costa Rica, 2024</w:t>
      </w:r>
    </w:p>
    <w:p w:rsidR="00374B00" w:rsidRDefault="00A073D8">
      <w:pPr>
        <w:spacing w:after="208"/>
      </w:pPr>
      <w:r>
        <w:rPr>
          <w:sz w:val="62"/>
        </w:rPr>
        <w:t xml:space="preserve">Es importante que sepas </w:t>
      </w:r>
      <w:proofErr w:type="spellStart"/>
      <w:r>
        <w:rPr>
          <w:sz w:val="62"/>
        </w:rPr>
        <w:t>Io</w:t>
      </w:r>
      <w:proofErr w:type="spellEnd"/>
      <w:r>
        <w:rPr>
          <w:sz w:val="62"/>
        </w:rPr>
        <w:t xml:space="preserve"> siguiente:</w:t>
      </w:r>
    </w:p>
    <w:p w:rsidR="00374B00" w:rsidRDefault="00A073D8">
      <w:pPr>
        <w:spacing w:after="412" w:line="227" w:lineRule="auto"/>
        <w:ind w:left="96" w:right="4" w:hanging="10"/>
        <w:jc w:val="both"/>
      </w:pPr>
      <w:r>
        <w:rPr>
          <w:sz w:val="48"/>
        </w:rPr>
        <w:t xml:space="preserve">Este documento </w:t>
      </w:r>
      <w:proofErr w:type="spellStart"/>
      <w:r>
        <w:rPr>
          <w:sz w:val="48"/>
        </w:rPr>
        <w:t>Io</w:t>
      </w:r>
      <w:proofErr w:type="spellEnd"/>
      <w:r>
        <w:rPr>
          <w:sz w:val="48"/>
        </w:rPr>
        <w:t xml:space="preserve"> puedes imprimir para completar cada actividad asignada. Recuerda guiarte con cada sesión, ahí tendrás las herramientas y los recursos necesarios para completar cada actividad.</w:t>
      </w:r>
    </w:p>
    <w:p w:rsidR="00374B00" w:rsidRDefault="00A073D8">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rsidR="00374B00" w:rsidRDefault="00A073D8">
      <w:pPr>
        <w:spacing w:after="729" w:line="227" w:lineRule="auto"/>
        <w:ind w:left="96" w:right="4" w:hanging="10"/>
        <w:jc w:val="both"/>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3"/>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encontrarás una barra similar a la siguiente:</w:t>
      </w:r>
    </w:p>
    <w:p w:rsidR="00374B00" w:rsidRDefault="00A073D8">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4"/>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rsidR="00374B00" w:rsidRDefault="00A073D8">
      <w:pPr>
        <w:numPr>
          <w:ilvl w:val="0"/>
          <w:numId w:val="1"/>
        </w:numPr>
        <w:spacing w:after="89" w:line="227" w:lineRule="auto"/>
        <w:ind w:right="1037" w:hanging="331"/>
        <w:jc w:val="both"/>
      </w:pPr>
      <w:r>
        <w:rPr>
          <w:sz w:val="48"/>
        </w:rPr>
        <w:t>La opción que mejor te servirá para completar cada actividad es "Escribir texto",</w:t>
      </w:r>
    </w:p>
    <w:p w:rsidR="00374B00" w:rsidRDefault="00A073D8">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actividad donde desees completar el ejercicio.</w:t>
      </w:r>
    </w:p>
    <w:p w:rsidR="00374B00" w:rsidRDefault="00A073D8">
      <w:pPr>
        <w:spacing w:after="374" w:line="265" w:lineRule="auto"/>
        <w:ind w:left="1412" w:hanging="10"/>
      </w:pPr>
      <w:r>
        <w:rPr>
          <w:noProof/>
        </w:rPr>
        <w:drawing>
          <wp:anchor distT="0" distB="0" distL="114300" distR="114300" simplePos="0" relativeHeight="251662336" behindDoc="0" locked="0" layoutInCell="1" allowOverlap="0">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5"/>
                    <a:stretch>
                      <a:fillRect/>
                    </a:stretch>
                  </pic:blipFill>
                  <pic:spPr>
                    <a:xfrm>
                      <a:off x="0" y="0"/>
                      <a:ext cx="274320" cy="179884"/>
                    </a:xfrm>
                    <a:prstGeom prst="rect">
                      <a:avLst/>
                    </a:prstGeom>
                  </pic:spPr>
                </pic:pic>
              </a:graphicData>
            </a:graphic>
          </wp:anchor>
        </w:drawing>
      </w:r>
      <w:r>
        <w:rPr>
          <w:sz w:val="46"/>
        </w:rPr>
        <w:t>Defina la idea de negocio.</w:t>
      </w:r>
    </w:p>
    <w:p w:rsidR="00374B00" w:rsidRDefault="00BC05B4">
      <w:pPr>
        <w:spacing w:after="413"/>
        <w:ind w:left="1373"/>
      </w:pPr>
      <w:r>
        <w:t>Abrir una panadería local que ofrezca pan fresco y productos de repostería hechos a mano.</w:t>
      </w:r>
      <w:r w:rsidR="00A073D8">
        <w:rPr>
          <w:noProof/>
        </w:rPr>
        <mc:AlternateContent>
          <mc:Choice Requires="wpg">
            <w:drawing>
              <wp:inline distT="0" distB="0" distL="0" distR="0">
                <wp:extent cx="5522976" cy="15244"/>
                <wp:effectExtent l="0" t="0" r="0" b="0"/>
                <wp:docPr id="68337" name="Group 6833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36" name="Shape 6833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37" style="width:434.88pt;height:1.20033pt;mso-position-horizontal-relative:char;mso-position-vertical-relative:line" coordsize="55229,152">
                <v:shape id="Shape 68336" style="position:absolute;width:55229;height:152;left:0;top:0;" coordsize="5522976,15244" path="m0,7622l5522976,7622">
                  <v:stroke weight="1.20033pt" endcap="flat" joinstyle="miter" miterlimit="1" on="true" color="#000000"/>
                  <v:fill on="false" color="#000000"/>
                </v:shape>
              </v:group>
            </w:pict>
          </mc:Fallback>
        </mc:AlternateContent>
      </w:r>
    </w:p>
    <w:p w:rsidR="00374B00" w:rsidRDefault="00374B00">
      <w:pPr>
        <w:spacing w:after="413"/>
        <w:ind w:left="1373"/>
      </w:pPr>
    </w:p>
    <w:p w:rsidR="00374B00" w:rsidRDefault="00374B00">
      <w:pPr>
        <w:spacing w:after="418"/>
        <w:ind w:left="1373"/>
      </w:pPr>
    </w:p>
    <w:p w:rsidR="00374B00" w:rsidRDefault="00A073D8">
      <w:pPr>
        <w:spacing w:after="413"/>
        <w:ind w:left="1373"/>
      </w:pPr>
      <w:r>
        <w:rPr>
          <w:noProof/>
        </w:rPr>
        <mc:AlternateContent>
          <mc:Choice Requires="wpg">
            <w:drawing>
              <wp:inline distT="0" distB="0" distL="0" distR="0">
                <wp:extent cx="5522976" cy="15244"/>
                <wp:effectExtent l="0" t="0" r="0" b="0"/>
                <wp:docPr id="68343" name="Group 6834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2" name="Shape 6834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43" style="width:434.88pt;height:1.20035pt;mso-position-horizontal-relative:char;mso-position-vertical-relative:line" coordsize="55229,152">
                <v:shape id="Shape 68342"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8293"/>
                <wp:effectExtent l="0" t="0" r="0" b="0"/>
                <wp:docPr id="68345" name="Group 6834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44" name="Shape 6834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45" style="width:434.88pt;height:1.4404pt;mso-position-horizontal-relative:char;mso-position-vertical-relative:line" coordsize="55229,182">
                <v:shape id="Shape 68344" style="position:absolute;width:55229;height:182;left:0;top:0;" coordsize="5522976,18293" path="m0,9146l5522976,9146">
                  <v:stroke weight="1.4404pt" endcap="flat" joinstyle="miter" miterlimit="1" on="true" color="#000000"/>
                  <v:fill on="false" color="#000000"/>
                </v:shape>
              </v:group>
            </w:pict>
          </mc:Fallback>
        </mc:AlternateContent>
      </w:r>
    </w:p>
    <w:p w:rsidR="00374B00" w:rsidRDefault="00A073D8">
      <w:pPr>
        <w:spacing w:after="418"/>
        <w:ind w:left="1373"/>
      </w:pPr>
      <w:r>
        <w:rPr>
          <w:noProof/>
        </w:rPr>
        <mc:AlternateContent>
          <mc:Choice Requires="wpg">
            <w:drawing>
              <wp:inline distT="0" distB="0" distL="0" distR="0">
                <wp:extent cx="5522976" cy="15244"/>
                <wp:effectExtent l="0" t="0" r="0" b="0"/>
                <wp:docPr id="68347" name="Group 6834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6" name="Shape 6834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47" style="width:434.88pt;height:1.20035pt;mso-position-horizontal-relative:char;mso-position-vertical-relative:line" coordsize="55229,152">
                <v:shape id="Shape 68346"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5244"/>
                <wp:effectExtent l="0" t="0" r="0" b="0"/>
                <wp:docPr id="68349" name="Group 6834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8" name="Shape 6834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49" style="width:434.88pt;height:1.20035pt;mso-position-horizontal-relative:char;mso-position-vertical-relative:line" coordsize="55229,152">
                <v:shape id="Shape 68348"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8293"/>
                <wp:effectExtent l="0" t="0" r="0" b="0"/>
                <wp:docPr id="68351" name="Group 6835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50" name="Shape 6835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51" style="width:434.88pt;height:1.44043pt;mso-position-horizontal-relative:char;mso-position-vertical-relative:line" coordsize="55229,182">
                <v:shape id="Shape 68350"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5244"/>
                <wp:effectExtent l="0" t="0" r="0" b="0"/>
                <wp:docPr id="68353" name="Group 6835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2" name="Shape 6835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53" style="width:434.88pt;height:1.20032pt;mso-position-horizontal-relative:char;mso-position-vertical-relative:line" coordsize="55229,152">
                <v:shape id="Shape 68352"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8"/>
        <w:ind w:left="1373"/>
      </w:pPr>
      <w:r>
        <w:rPr>
          <w:noProof/>
        </w:rPr>
        <mc:AlternateContent>
          <mc:Choice Requires="wpg">
            <w:drawing>
              <wp:inline distT="0" distB="0" distL="0" distR="0">
                <wp:extent cx="5522976" cy="18293"/>
                <wp:effectExtent l="0" t="0" r="0" b="0"/>
                <wp:docPr id="68355" name="Group 6835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54" name="Shape 6835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55" style="width:434.88pt;height:1.4404pt;mso-position-horizontal-relative:char;mso-position-vertical-relative:line" coordsize="55229,182">
                <v:shape id="Shape 68354" style="position:absolute;width:55229;height:182;left:0;top:0;" coordsize="5522976,18293" path="m0,9146l5522976,9146">
                  <v:stroke weight="1.4404pt" endcap="flat" joinstyle="miter" miterlimit="1" on="true" color="#000000"/>
                  <v:fill on="false" color="#000000"/>
                </v:shape>
              </v:group>
            </w:pict>
          </mc:Fallback>
        </mc:AlternateContent>
      </w:r>
    </w:p>
    <w:p w:rsidR="00374B00" w:rsidRDefault="00A073D8">
      <w:pPr>
        <w:spacing w:after="418"/>
        <w:ind w:left="1373"/>
      </w:pPr>
      <w:r>
        <w:rPr>
          <w:noProof/>
        </w:rPr>
        <mc:AlternateContent>
          <mc:Choice Requires="wpg">
            <w:drawing>
              <wp:inline distT="0" distB="0" distL="0" distR="0">
                <wp:extent cx="5522976" cy="15244"/>
                <wp:effectExtent l="0" t="0" r="0" b="0"/>
                <wp:docPr id="68357" name="Group 6835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6" name="Shape 6835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57" style="width:434.88pt;height:1.20032pt;mso-position-horizontal-relative:char;mso-position-vertical-relative:line" coordsize="55229,152">
                <v:shape id="Shape 68356"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5244"/>
                <wp:effectExtent l="0" t="0" r="0" b="0"/>
                <wp:docPr id="68359" name="Group 6835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8" name="Shape 6835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59" style="width:434.88pt;height:1.20032pt;mso-position-horizontal-relative:char;mso-position-vertical-relative:line" coordsize="55229,152">
                <v:shape id="Shape 68358"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1373"/>
      </w:pPr>
      <w:r>
        <w:rPr>
          <w:noProof/>
        </w:rPr>
        <mc:AlternateContent>
          <mc:Choice Requires="wpg">
            <w:drawing>
              <wp:inline distT="0" distB="0" distL="0" distR="0">
                <wp:extent cx="5522976" cy="18293"/>
                <wp:effectExtent l="0" t="0" r="0" b="0"/>
                <wp:docPr id="68361" name="Group 6836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60" name="Shape 68360"/>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61" style="width:434.88pt;height:1.44037pt;mso-position-horizontal-relative:char;mso-position-vertical-relative:line" coordsize="55229,182">
                <v:shape id="Shape 68360" style="position:absolute;width:55229;height:182;left:0;top:0;" coordsize="5522976,18293" path="m0,9146l5522976,9146">
                  <v:stroke weight="1.44037pt" endcap="flat" joinstyle="miter" miterlimit="1" on="true" color="#000000"/>
                  <v:fill on="false" color="#000000"/>
                </v:shape>
              </v:group>
            </w:pict>
          </mc:Fallback>
        </mc:AlternateContent>
      </w:r>
    </w:p>
    <w:p w:rsidR="00374B00" w:rsidRDefault="00A073D8">
      <w:pPr>
        <w:spacing w:after="418"/>
        <w:ind w:left="1373"/>
      </w:pPr>
      <w:r>
        <w:rPr>
          <w:noProof/>
        </w:rPr>
        <w:lastRenderedPageBreak/>
        <mc:AlternateContent>
          <mc:Choice Requires="wpg">
            <w:drawing>
              <wp:inline distT="0" distB="0" distL="0" distR="0">
                <wp:extent cx="5522976" cy="15244"/>
                <wp:effectExtent l="0" t="0" r="0" b="0"/>
                <wp:docPr id="68363" name="Group 6836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2" name="Shape 6836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63" style="width:434.88pt;height:1.20032pt;mso-position-horizontal-relative:char;mso-position-vertical-relative:line" coordsize="55229,152">
                <v:shape id="Shape 68362"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1234"/>
        <w:ind w:left="1373"/>
      </w:pPr>
      <w:r>
        <w:rPr>
          <w:noProof/>
        </w:rPr>
        <mc:AlternateContent>
          <mc:Choice Requires="wpg">
            <w:drawing>
              <wp:inline distT="0" distB="0" distL="0" distR="0">
                <wp:extent cx="5522976" cy="15244"/>
                <wp:effectExtent l="0" t="0" r="0" b="0"/>
                <wp:docPr id="68365" name="Group 6836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4" name="Shape 6836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65" style="width:434.88pt;height:1.20032pt;mso-position-horizontal-relative:char;mso-position-vertical-relative:line" coordsize="55229,152">
                <v:shape id="Shape 68364"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0"/>
        <w:ind w:left="3283"/>
      </w:pPr>
      <w:r>
        <w:rPr>
          <w:noProof/>
        </w:rPr>
        <w:drawing>
          <wp:inline distT="0" distB="0" distL="0" distR="0">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6"/>
                    <a:stretch>
                      <a:fillRect/>
                    </a:stretch>
                  </pic:blipFill>
                  <pic:spPr>
                    <a:xfrm>
                      <a:off x="0" y="0"/>
                      <a:ext cx="3020568" cy="2051889"/>
                    </a:xfrm>
                    <a:prstGeom prst="rect">
                      <a:avLst/>
                    </a:prstGeom>
                  </pic:spPr>
                </pic:pic>
              </a:graphicData>
            </a:graphic>
          </wp:inline>
        </w:drawing>
      </w:r>
    </w:p>
    <w:p w:rsidR="00374B00" w:rsidRDefault="00374B00">
      <w:pPr>
        <w:sectPr w:rsidR="00374B00">
          <w:headerReference w:type="even" r:id="rId17"/>
          <w:headerReference w:type="default" r:id="rId18"/>
          <w:headerReference w:type="first" r:id="rId19"/>
          <w:pgSz w:w="11909" w:h="16843"/>
          <w:pgMar w:top="2420" w:right="710" w:bottom="359" w:left="648" w:header="720" w:footer="720" w:gutter="0"/>
          <w:cols w:space="720"/>
          <w:titlePg/>
        </w:sectPr>
      </w:pPr>
    </w:p>
    <w:p w:rsidR="00374B00" w:rsidRDefault="00A073D8">
      <w:pPr>
        <w:spacing w:after="115" w:line="265" w:lineRule="auto"/>
        <w:ind w:left="9" w:right="263" w:hanging="5"/>
        <w:jc w:val="both"/>
      </w:pPr>
      <w:r>
        <w:rPr>
          <w:sz w:val="44"/>
        </w:rPr>
        <w:lastRenderedPageBreak/>
        <w:t>Determine la misión y visión de su emprendimiento.</w:t>
      </w:r>
    </w:p>
    <w:p w:rsidR="00374B00" w:rsidRDefault="00A073D8">
      <w:pPr>
        <w:spacing w:after="3"/>
        <w:ind w:left="236" w:hanging="10"/>
      </w:pPr>
      <w:r>
        <w:rPr>
          <w:sz w:val="48"/>
        </w:rPr>
        <w:t>Misión:</w:t>
      </w:r>
    </w:p>
    <w:p w:rsidR="00374B00" w:rsidRDefault="00A073D8">
      <w:pPr>
        <w:spacing w:after="413"/>
        <w:ind w:left="283"/>
      </w:pPr>
      <w:r>
        <w:rPr>
          <w:noProof/>
        </w:rPr>
        <mc:AlternateContent>
          <mc:Choice Requires="wpg">
            <w:drawing>
              <wp:inline distT="0" distB="0" distL="0" distR="0">
                <wp:extent cx="5522976" cy="15244"/>
                <wp:effectExtent l="0" t="0" r="0" b="0"/>
                <wp:docPr id="68369" name="Group 6836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8" name="Shape 6836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69" style="width:434.88pt;height:1.20035pt;mso-position-horizontal-relative:char;mso-position-vertical-relative:line" coordsize="55229,152">
                <v:shape id="Shape 68368"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130C3C">
      <w:pPr>
        <w:spacing w:after="413"/>
        <w:ind w:left="283"/>
      </w:pPr>
      <w:r>
        <w:t xml:space="preserve"> Nuestra misión es deleitar a nuestros clientes con pan fresco y productos de repostería hechos a mano, ofreciendo siempre calidad y sabor excepcionales. Queremos ser la panadería de confianza en la comunidad, donde cada bocado inspire felicidad y satisfacción.</w:t>
      </w:r>
      <w:r w:rsidR="00A073D8">
        <w:rPr>
          <w:noProof/>
        </w:rPr>
        <mc:AlternateContent>
          <mc:Choice Requires="wpg">
            <w:drawing>
              <wp:inline distT="0" distB="0" distL="0" distR="0">
                <wp:extent cx="5522976" cy="18293"/>
                <wp:effectExtent l="0" t="0" r="0" b="0"/>
                <wp:docPr id="68371" name="Group 6837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70" name="Shape 6837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1" style="width:434.88pt;height:1.44041pt;mso-position-horizontal-relative:char;mso-position-vertical-relative:line" coordsize="55229,182">
                <v:shape id="Shape 68370" style="position:absolute;width:55229;height:182;left:0;top:0;" coordsize="5522976,18293" path="m0,9147l5522976,9147">
                  <v:stroke weight="1.44041pt" endcap="flat" joinstyle="miter" miterlimit="1" on="true" color="#000000"/>
                  <v:fill on="false" color="#000000"/>
                </v:shape>
              </v:group>
            </w:pict>
          </mc:Fallback>
        </mc:AlternateContent>
      </w:r>
    </w:p>
    <w:p w:rsidR="00374B00" w:rsidRDefault="00A073D8">
      <w:pPr>
        <w:spacing w:after="562"/>
        <w:ind w:left="283"/>
      </w:pPr>
      <w:r>
        <w:rPr>
          <w:noProof/>
        </w:rPr>
        <mc:AlternateContent>
          <mc:Choice Requires="wpg">
            <w:drawing>
              <wp:inline distT="0" distB="0" distL="0" distR="0">
                <wp:extent cx="5522976" cy="15244"/>
                <wp:effectExtent l="0" t="0" r="0" b="0"/>
                <wp:docPr id="68373" name="Group 683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72" name="Shape 683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3" style="width:434.88pt;height:1.20035pt;mso-position-horizontal-relative:char;mso-position-vertical-relative:line" coordsize="55229,152">
                <v:shape id="Shape 68372"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0"/>
        <w:ind w:left="240" w:hanging="10"/>
      </w:pPr>
      <w:r>
        <w:rPr>
          <w:noProof/>
        </w:rPr>
        <w:drawing>
          <wp:anchor distT="0" distB="0" distL="114300" distR="114300" simplePos="0" relativeHeight="251663360" behindDoc="0" locked="0" layoutInCell="1" allowOverlap="0">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20"/>
                    <a:stretch>
                      <a:fillRect/>
                    </a:stretch>
                  </pic:blipFill>
                  <pic:spPr>
                    <a:xfrm>
                      <a:off x="0" y="0"/>
                      <a:ext cx="332232" cy="182932"/>
                    </a:xfrm>
                    <a:prstGeom prst="rect">
                      <a:avLst/>
                    </a:prstGeom>
                  </pic:spPr>
                </pic:pic>
              </a:graphicData>
            </a:graphic>
          </wp:anchor>
        </w:drawing>
      </w:r>
      <w:r>
        <w:rPr>
          <w:sz w:val="46"/>
        </w:rPr>
        <w:t>Visión:</w:t>
      </w:r>
    </w:p>
    <w:p w:rsidR="00374B00" w:rsidRDefault="00A073D8">
      <w:pPr>
        <w:spacing w:after="413"/>
        <w:ind w:left="283"/>
      </w:pPr>
      <w:r>
        <w:rPr>
          <w:noProof/>
        </w:rPr>
        <mc:AlternateContent>
          <mc:Choice Requires="wpg">
            <w:drawing>
              <wp:inline distT="0" distB="0" distL="0" distR="0">
                <wp:extent cx="5522976" cy="18293"/>
                <wp:effectExtent l="0" t="0" r="0" b="0"/>
                <wp:docPr id="68375" name="Group 6837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74" name="Shape 6837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5" style="width:434.88pt;height:1.44043pt;mso-position-horizontal-relative:char;mso-position-vertical-relative:line" coordsize="55229,182">
                <v:shape id="Shape 68374"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440C04">
      <w:pPr>
        <w:spacing w:after="418"/>
        <w:ind w:left="283"/>
      </w:pPr>
      <w:r>
        <w:t>Nos vemos como un punto de referencia en la comunidad, reconocidos por la frescura y calidad de nuestros productos. Queremos ser un lugar acogedor donde amigos y familiares se reúnen para disfrutar de deliciosos panes y postres, creando momentos especiales y memorables para todos nuestros clientes.</w:t>
      </w:r>
      <w:r w:rsidR="00A073D8">
        <w:rPr>
          <w:noProof/>
        </w:rPr>
        <mc:AlternateContent>
          <mc:Choice Requires="wpg">
            <w:drawing>
              <wp:inline distT="0" distB="0" distL="0" distR="0">
                <wp:extent cx="5522976" cy="15245"/>
                <wp:effectExtent l="0" t="0" r="0" b="0"/>
                <wp:docPr id="68377" name="Group 68377"/>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376" name="Shape 68376"/>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7" style="width:434.88pt;height:1.20038pt;mso-position-horizontal-relative:char;mso-position-vertical-relative:line" coordsize="55229,152">
                <v:shape id="Shape 68376"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538"/>
        <w:ind w:left="283"/>
      </w:pPr>
      <w:r>
        <w:rPr>
          <w:noProof/>
        </w:rPr>
        <mc:AlternateContent>
          <mc:Choice Requires="wpg">
            <w:drawing>
              <wp:inline distT="0" distB="0" distL="0" distR="0">
                <wp:extent cx="5522976" cy="15245"/>
                <wp:effectExtent l="0" t="0" r="0" b="0"/>
                <wp:docPr id="68379" name="Group 6837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378" name="Shape 6837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9" style="width:434.88pt;height:1.20038pt;mso-position-horizontal-relative:char;mso-position-vertical-relative:line" coordsize="55229,152">
                <v:shape id="Shape 68378"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235" w:line="265" w:lineRule="auto"/>
        <w:ind w:left="9" w:right="263" w:hanging="5"/>
        <w:jc w:val="both"/>
      </w:pPr>
      <w:r>
        <w:rPr>
          <w:sz w:val="44"/>
        </w:rPr>
        <w:t>Establezca su estructura organizacional. En cada recuadro, coloque la gerencia o puesto que crea necesario para su tipo de negocio.</w:t>
      </w:r>
    </w:p>
    <w:p w:rsidR="00374B00" w:rsidRDefault="00A073D8">
      <w:pPr>
        <w:spacing w:after="0"/>
        <w:ind w:left="710"/>
      </w:pPr>
      <w:r>
        <w:rPr>
          <w:noProof/>
        </w:rPr>
        <w:drawing>
          <wp:inline distT="0" distB="0" distL="0" distR="0">
            <wp:extent cx="4879849" cy="2452944"/>
            <wp:effectExtent l="0" t="0" r="0" b="508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21"/>
                    <a:stretch>
                      <a:fillRect/>
                    </a:stretch>
                  </pic:blipFill>
                  <pic:spPr>
                    <a:xfrm>
                      <a:off x="0" y="0"/>
                      <a:ext cx="4879849" cy="2452944"/>
                    </a:xfrm>
                    <a:prstGeom prst="rect">
                      <a:avLst/>
                    </a:prstGeom>
                  </pic:spPr>
                </pic:pic>
              </a:graphicData>
            </a:graphic>
          </wp:inline>
        </w:drawing>
      </w:r>
    </w:p>
    <w:p w:rsidR="00374B00" w:rsidRDefault="00A073D8">
      <w:pPr>
        <w:spacing w:after="402" w:line="265" w:lineRule="auto"/>
        <w:ind w:left="9" w:right="263" w:hanging="5"/>
        <w:jc w:val="both"/>
      </w:pPr>
      <w:r>
        <w:rPr>
          <w:sz w:val="44"/>
        </w:rPr>
        <w:lastRenderedPageBreak/>
        <w:t>Defina cómo su emprendimiento va a cumplir con los tres pilares de desarrollo sostenible empresarial (social, ambiental y económico).</w:t>
      </w:r>
    </w:p>
    <w:p w:rsidR="00374B00" w:rsidRDefault="00A073D8">
      <w:pPr>
        <w:spacing w:after="0"/>
        <w:ind w:left="374" w:hanging="10"/>
      </w:pPr>
      <w:r>
        <w:rPr>
          <w:noProof/>
        </w:rPr>
        <w:drawing>
          <wp:anchor distT="0" distB="0" distL="114300" distR="114300" simplePos="0" relativeHeight="251664384" behindDoc="0" locked="0" layoutInCell="1" allowOverlap="0">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2"/>
                    <a:stretch>
                      <a:fillRect/>
                    </a:stretch>
                  </pic:blipFill>
                  <pic:spPr>
                    <a:xfrm>
                      <a:off x="0" y="0"/>
                      <a:ext cx="332232" cy="182932"/>
                    </a:xfrm>
                    <a:prstGeom prst="rect">
                      <a:avLst/>
                    </a:prstGeom>
                  </pic:spPr>
                </pic:pic>
              </a:graphicData>
            </a:graphic>
          </wp:anchor>
        </w:drawing>
      </w:r>
      <w:r>
        <w:rPr>
          <w:sz w:val="52"/>
        </w:rPr>
        <w:t>Sostenibilidad social:</w:t>
      </w:r>
    </w:p>
    <w:p w:rsidR="00374B00" w:rsidRDefault="00A073D8">
      <w:pPr>
        <w:spacing w:after="413"/>
        <w:ind w:left="283"/>
      </w:pPr>
      <w:r>
        <w:rPr>
          <w:noProof/>
        </w:rPr>
        <mc:AlternateContent>
          <mc:Choice Requires="wpg">
            <w:drawing>
              <wp:inline distT="0" distB="0" distL="0" distR="0">
                <wp:extent cx="5522976" cy="15244"/>
                <wp:effectExtent l="0" t="0" r="0" b="0"/>
                <wp:docPr id="68385" name="Group 6838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84" name="Shape 6838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85" style="width:434.88pt;height:1.20032pt;mso-position-horizontal-relative:char;mso-position-vertical-relative:line" coordsize="55229,152">
                <v:shape id="Shape 68384" style="position:absolute;width:55229;height:152;left:0;top:0;" coordsize="5522976,15244" path="m0,7622l5522976,7622">
                  <v:stroke weight="1.20032pt" endcap="flat" joinstyle="miter" miterlimit="1" on="true" color="#000000"/>
                  <v:fill on="false" color="#000000"/>
                </v:shape>
              </v:group>
            </w:pict>
          </mc:Fallback>
        </mc:AlternateContent>
      </w:r>
    </w:p>
    <w:p w:rsidR="00E704EB" w:rsidRDefault="00E704EB" w:rsidP="00971F51">
      <w:pPr>
        <w:pStyle w:val="Prrafodelista"/>
        <w:numPr>
          <w:ilvl w:val="0"/>
          <w:numId w:val="2"/>
        </w:numPr>
        <w:spacing w:after="413"/>
      </w:pPr>
      <w:r>
        <w:t>Empleo local: Dar preferencia a la contratación de personal de la comunidad para promover el empleo local y contribuir al desarrollo económico.</w:t>
      </w:r>
    </w:p>
    <w:p w:rsidR="00374B00" w:rsidRDefault="00E704EB" w:rsidP="00E704EB">
      <w:pPr>
        <w:pStyle w:val="Prrafodelista"/>
        <w:numPr>
          <w:ilvl w:val="0"/>
          <w:numId w:val="2"/>
        </w:numPr>
        <w:spacing w:after="413"/>
      </w:pPr>
      <w:r>
        <w:t>Responsabilidad social: Colaborar con organizaciones locales, donar productos frescos a bancos de alimentos y apoyar a causas benéficas para devolver a la comunidad.</w:t>
      </w:r>
      <w:r w:rsidR="00A073D8">
        <w:rPr>
          <w:noProof/>
        </w:rPr>
        <mc:AlternateContent>
          <mc:Choice Requires="wpg">
            <w:drawing>
              <wp:inline distT="0" distB="0" distL="0" distR="0">
                <wp:extent cx="5522976" cy="18293"/>
                <wp:effectExtent l="0" t="0" r="0" b="0"/>
                <wp:docPr id="68387" name="Group 6838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86" name="Shape 6838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87" style="width:434.88pt;height:1.44043pt;mso-position-horizontal-relative:char;mso-position-vertical-relative:line" coordsize="55229,182">
                <v:shape id="Shape 68386"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83"/>
      </w:pPr>
      <w:r>
        <w:rPr>
          <w:noProof/>
        </w:rPr>
        <mc:AlternateContent>
          <mc:Choice Requires="wpg">
            <w:drawing>
              <wp:inline distT="0" distB="0" distL="0" distR="0">
                <wp:extent cx="5522976" cy="15244"/>
                <wp:effectExtent l="0" t="0" r="0" b="0"/>
                <wp:docPr id="68389" name="Group 6838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88" name="Shape 6838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89" style="width:434.88pt;height:1.20035pt;mso-position-horizontal-relative:char;mso-position-vertical-relative:line" coordsize="55229,152">
                <v:shape id="Shape 68388"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83"/>
      </w:pPr>
      <w:r>
        <w:rPr>
          <w:noProof/>
        </w:rPr>
        <mc:AlternateContent>
          <mc:Choice Requires="wpg">
            <w:drawing>
              <wp:inline distT="0" distB="0" distL="0" distR="0">
                <wp:extent cx="5522976" cy="15244"/>
                <wp:effectExtent l="0" t="0" r="0" b="0"/>
                <wp:docPr id="68391" name="Group 6839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0" name="Shape 6839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1" style="width:434.88pt;height:1.20035pt;mso-position-horizontal-relative:char;mso-position-vertical-relative:line" coordsize="55229,152">
                <v:shape id="Shape 68390"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83"/>
      </w:pPr>
      <w:r>
        <w:rPr>
          <w:noProof/>
        </w:rPr>
        <mc:AlternateContent>
          <mc:Choice Requires="wpg">
            <w:drawing>
              <wp:inline distT="0" distB="0" distL="0" distR="0">
                <wp:extent cx="5522976" cy="18293"/>
                <wp:effectExtent l="0" t="0" r="0" b="0"/>
                <wp:docPr id="68393" name="Group 6839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92" name="Shape 68392"/>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3" style="width:434.88pt;height:1.4404pt;mso-position-horizontal-relative:char;mso-position-vertical-relative:line" coordsize="55229,182">
                <v:shape id="Shape 68392" style="position:absolute;width:55229;height:182;left:0;top:0;" coordsize="5522976,18293" path="m0,9146l5522976,9146">
                  <v:stroke weight="1.4404pt" endcap="flat" joinstyle="miter" miterlimit="1" on="true" color="#000000"/>
                  <v:fill on="false" color="#000000"/>
                </v:shape>
              </v:group>
            </w:pict>
          </mc:Fallback>
        </mc:AlternateContent>
      </w:r>
    </w:p>
    <w:p w:rsidR="00374B00" w:rsidRDefault="00A073D8">
      <w:pPr>
        <w:spacing w:after="485"/>
        <w:ind w:left="283"/>
      </w:pPr>
      <w:r>
        <w:rPr>
          <w:noProof/>
        </w:rPr>
        <mc:AlternateContent>
          <mc:Choice Requires="wpg">
            <w:drawing>
              <wp:inline distT="0" distB="0" distL="0" distR="0">
                <wp:extent cx="5522976" cy="15244"/>
                <wp:effectExtent l="0" t="0" r="0" b="0"/>
                <wp:docPr id="68395" name="Group 683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4" name="Shape 683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5" style="width:434.88pt;height:1.20032pt;mso-position-horizontal-relative:char;mso-position-vertical-relative:line" coordsize="55229,152">
                <v:shape id="Shape 68394"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0"/>
        <w:ind w:left="495" w:hanging="10"/>
      </w:pPr>
      <w:r>
        <w:rPr>
          <w:sz w:val="52"/>
        </w:rPr>
        <w:t>Sostenibilidad ambiental:</w:t>
      </w:r>
    </w:p>
    <w:p w:rsidR="00374B00" w:rsidRDefault="00A073D8">
      <w:pPr>
        <w:spacing w:after="418"/>
        <w:ind w:left="437"/>
      </w:pPr>
      <w:r>
        <w:rPr>
          <w:noProof/>
        </w:rPr>
        <mc:AlternateContent>
          <mc:Choice Requires="wpg">
            <w:drawing>
              <wp:inline distT="0" distB="0" distL="0" distR="0">
                <wp:extent cx="5519928" cy="18293"/>
                <wp:effectExtent l="0" t="0" r="0" b="0"/>
                <wp:docPr id="68397" name="Group 6839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396" name="Shape 6839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7" style="width:434.64pt;height:1.4404pt;mso-position-horizontal-relative:char;mso-position-vertical-relative:line" coordsize="55199,182">
                <v:shape id="Shape 68396" style="position:absolute;width:55199;height:182;left:0;top:0;" coordsize="5519928,18293" path="m0,9147l5519928,9147">
                  <v:stroke weight="1.4404pt" endcap="flat" joinstyle="miter" miterlimit="1" on="true" color="#000000"/>
                  <v:fill on="false" color="#000000"/>
                </v:shape>
              </v:group>
            </w:pict>
          </mc:Fallback>
        </mc:AlternateContent>
      </w:r>
    </w:p>
    <w:p w:rsidR="002A653E" w:rsidRDefault="002A653E" w:rsidP="002A653E">
      <w:pPr>
        <w:pStyle w:val="Prrafodelista"/>
        <w:numPr>
          <w:ilvl w:val="0"/>
          <w:numId w:val="3"/>
        </w:numPr>
        <w:spacing w:after="413"/>
      </w:pPr>
      <w:r>
        <w:t>Uso de ingredientes locales y orgánicos: Preferir ingredientes producidos localmente y de manera sostenible para reducir la huella de carbono y promover la agricultura responsable.</w:t>
      </w:r>
    </w:p>
    <w:p w:rsidR="00374B00" w:rsidRDefault="002A653E" w:rsidP="002A653E">
      <w:pPr>
        <w:pStyle w:val="Prrafodelista"/>
        <w:numPr>
          <w:ilvl w:val="0"/>
          <w:numId w:val="3"/>
        </w:numPr>
        <w:spacing w:after="413"/>
      </w:pPr>
      <w:r>
        <w:t>Gestión de residuos: Implementar prácticas de reciclaje, compostaje y reducción de desperdicios para minimizar la generación de residuos y fomentar la sostenibilidad ambiental.</w:t>
      </w:r>
      <w:r w:rsidR="00A073D8">
        <w:rPr>
          <w:noProof/>
        </w:rPr>
        <mc:AlternateContent>
          <mc:Choice Requires="wpg">
            <w:drawing>
              <wp:inline distT="0" distB="0" distL="0" distR="0">
                <wp:extent cx="5519928" cy="18293"/>
                <wp:effectExtent l="0" t="0" r="0" b="0"/>
                <wp:docPr id="68399" name="Group 6839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398" name="Shape 6839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9" style="width:434.64pt;height:1.44043pt;mso-position-horizontal-relative:char;mso-position-vertical-relative:line" coordsize="55199,182">
                <v:shape id="Shape 68398"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413"/>
        <w:ind w:left="437"/>
      </w:pPr>
      <w:r>
        <w:rPr>
          <w:noProof/>
        </w:rPr>
        <mc:AlternateContent>
          <mc:Choice Requires="wpg">
            <w:drawing>
              <wp:inline distT="0" distB="0" distL="0" distR="0">
                <wp:extent cx="5519928" cy="21342"/>
                <wp:effectExtent l="0" t="0" r="0" b="0"/>
                <wp:docPr id="68401" name="Group 68401"/>
                <wp:cNvGraphicFramePr/>
                <a:graphic xmlns:a="http://schemas.openxmlformats.org/drawingml/2006/main">
                  <a:graphicData uri="http://schemas.microsoft.com/office/word/2010/wordprocessingGroup">
                    <wpg:wgp>
                      <wpg:cNvGrpSpPr/>
                      <wpg:grpSpPr>
                        <a:xfrm>
                          <a:off x="0" y="0"/>
                          <a:ext cx="5519928" cy="21342"/>
                          <a:chOff x="0" y="0"/>
                          <a:chExt cx="5519928" cy="21342"/>
                        </a:xfrm>
                      </wpg:grpSpPr>
                      <wps:wsp>
                        <wps:cNvPr id="68400" name="Shape 68400"/>
                        <wps:cNvSpPr/>
                        <wps:spPr>
                          <a:xfrm>
                            <a:off x="0" y="0"/>
                            <a:ext cx="5519928" cy="21342"/>
                          </a:xfrm>
                          <a:custGeom>
                            <a:avLst/>
                            <a:gdLst/>
                            <a:ahLst/>
                            <a:cxnLst/>
                            <a:rect l="0" t="0" r="0" b="0"/>
                            <a:pathLst>
                              <a:path w="5519928" h="21342">
                                <a:moveTo>
                                  <a:pt x="0" y="10671"/>
                                </a:moveTo>
                                <a:lnTo>
                                  <a:pt x="551992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1" style="width:434.64pt;height:1.68048pt;mso-position-horizontal-relative:char;mso-position-vertical-relative:line" coordsize="55199,213">
                <v:shape id="Shape 68400" style="position:absolute;width:55199;height:213;left:0;top:0;" coordsize="5519928,21342" path="m0,10671l5519928,10671">
                  <v:stroke weight="1.68048pt" endcap="flat" joinstyle="miter" miterlimit="1" on="true" color="#000000"/>
                  <v:fill on="false" color="#000000"/>
                </v:shape>
              </v:group>
            </w:pict>
          </mc:Fallback>
        </mc:AlternateContent>
      </w:r>
    </w:p>
    <w:p w:rsidR="00374B00" w:rsidRDefault="00A073D8">
      <w:pPr>
        <w:spacing w:after="418"/>
        <w:ind w:left="437"/>
      </w:pPr>
      <w:r>
        <w:rPr>
          <w:noProof/>
        </w:rPr>
        <mc:AlternateContent>
          <mc:Choice Requires="wpg">
            <w:drawing>
              <wp:inline distT="0" distB="0" distL="0" distR="0">
                <wp:extent cx="5519928" cy="18293"/>
                <wp:effectExtent l="0" t="0" r="0" b="0"/>
                <wp:docPr id="68403" name="Group 6840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2" name="Shape 6840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3" style="width:434.64pt;height:1.44043pt;mso-position-horizontal-relative:char;mso-position-vertical-relative:line" coordsize="55199,182">
                <v:shape id="Shape 68402"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413"/>
        <w:ind w:left="437"/>
      </w:pPr>
      <w:r>
        <w:rPr>
          <w:noProof/>
        </w:rPr>
        <mc:AlternateContent>
          <mc:Choice Requires="wpg">
            <w:drawing>
              <wp:inline distT="0" distB="0" distL="0" distR="0">
                <wp:extent cx="5519928" cy="18293"/>
                <wp:effectExtent l="0" t="0" r="0" b="0"/>
                <wp:docPr id="68405" name="Group 6840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4" name="Shape 6840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5" style="width:434.64pt;height:1.44043pt;mso-position-horizontal-relative:char;mso-position-vertical-relative:line" coordsize="55199,182">
                <v:shape id="Shape 68404"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480"/>
        <w:ind w:left="437"/>
      </w:pPr>
      <w:r>
        <w:rPr>
          <w:noProof/>
        </w:rPr>
        <mc:AlternateContent>
          <mc:Choice Requires="wpg">
            <w:drawing>
              <wp:inline distT="0" distB="0" distL="0" distR="0">
                <wp:extent cx="5519928" cy="18293"/>
                <wp:effectExtent l="0" t="0" r="0" b="0"/>
                <wp:docPr id="68407" name="Group 6840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6" name="Shape 6840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7" style="width:434.64pt;height:1.44043pt;mso-position-horizontal-relative:char;mso-position-vertical-relative:line" coordsize="55199,182">
                <v:shape id="Shape 68406"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0"/>
        <w:ind w:left="572" w:hanging="10"/>
      </w:pPr>
      <w:r>
        <w:rPr>
          <w:sz w:val="52"/>
        </w:rPr>
        <w:lastRenderedPageBreak/>
        <w:t>Sostenibilidad económica:</w:t>
      </w:r>
    </w:p>
    <w:p w:rsidR="00374B00" w:rsidRDefault="00A073D8">
      <w:pPr>
        <w:spacing w:after="413"/>
        <w:ind w:left="437"/>
      </w:pPr>
      <w:r>
        <w:rPr>
          <w:noProof/>
        </w:rPr>
        <mc:AlternateContent>
          <mc:Choice Requires="wpg">
            <w:drawing>
              <wp:inline distT="0" distB="0" distL="0" distR="0">
                <wp:extent cx="5519928" cy="18293"/>
                <wp:effectExtent l="0" t="0" r="0" b="0"/>
                <wp:docPr id="68409" name="Group 6840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8" name="Shape 6840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9" style="width:434.64pt;height:1.44043pt;mso-position-horizontal-relative:char;mso-position-vertical-relative:line" coordsize="55199,182">
                <v:shape id="Shape 68408" style="position:absolute;width:55199;height:182;left:0;top:0;" coordsize="5519928,18293" path="m0,9147l5519928,9147">
                  <v:stroke weight="1.44043pt" endcap="flat" joinstyle="miter" miterlimit="1" on="true" color="#000000"/>
                  <v:fill on="false" color="#000000"/>
                </v:shape>
              </v:group>
            </w:pict>
          </mc:Fallback>
        </mc:AlternateContent>
      </w:r>
    </w:p>
    <w:p w:rsidR="00405C82" w:rsidRDefault="00405C82" w:rsidP="00405C82">
      <w:pPr>
        <w:pStyle w:val="Prrafodelista"/>
        <w:numPr>
          <w:ilvl w:val="0"/>
          <w:numId w:val="3"/>
        </w:numPr>
        <w:spacing w:after="413"/>
      </w:pPr>
      <w:r>
        <w:t>Comercio justo: Trabajar con proveedores que respeten las normas laborales, paguen salarios justos y procuren el bienestar de sus empleados.</w:t>
      </w:r>
    </w:p>
    <w:p w:rsidR="00374B00" w:rsidRDefault="00405C82" w:rsidP="00405C82">
      <w:pPr>
        <w:pStyle w:val="Prrafodelista"/>
        <w:numPr>
          <w:ilvl w:val="0"/>
          <w:numId w:val="3"/>
        </w:numPr>
        <w:spacing w:after="413"/>
      </w:pPr>
      <w:r>
        <w:t>Eficiencia operativa: Optimizar los procesos de producción y gestión para reducir costos, mejorar la rentabilidad y garantizar la viabilidad a largo plazo del negocio.</w:t>
      </w:r>
      <w:r w:rsidR="00A073D8">
        <w:rPr>
          <w:noProof/>
        </w:rPr>
        <mc:AlternateContent>
          <mc:Choice Requires="wpg">
            <w:drawing>
              <wp:inline distT="0" distB="0" distL="0" distR="0">
                <wp:extent cx="5519928" cy="18293"/>
                <wp:effectExtent l="0" t="0" r="0" b="0"/>
                <wp:docPr id="68411" name="Group 68411"/>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0" name="Shape 68410"/>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1" style="width:434.64pt;height:1.44043pt;mso-position-horizontal-relative:char;mso-position-vertical-relative:line" coordsize="55199,182">
                <v:shape id="Shape 68410"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418"/>
        <w:ind w:left="437"/>
      </w:pPr>
      <w:r>
        <w:rPr>
          <w:noProof/>
        </w:rPr>
        <mc:AlternateContent>
          <mc:Choice Requires="wpg">
            <w:drawing>
              <wp:inline distT="0" distB="0" distL="0" distR="0">
                <wp:extent cx="5519928" cy="18293"/>
                <wp:effectExtent l="0" t="0" r="0" b="0"/>
                <wp:docPr id="68413" name="Group 6841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2" name="Shape 6841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3" style="width:434.64pt;height:1.44037pt;mso-position-horizontal-relative:char;mso-position-vertical-relative:line" coordsize="55199,182">
                <v:shape id="Shape 68412" style="position:absolute;width:55199;height:182;left:0;top:0;" coordsize="5519928,18293" path="m0,9147l5519928,9147">
                  <v:stroke weight="1.44037pt" endcap="flat" joinstyle="miter" miterlimit="1" on="true" color="#000000"/>
                  <v:fill on="false" color="#000000"/>
                </v:shape>
              </v:group>
            </w:pict>
          </mc:Fallback>
        </mc:AlternateContent>
      </w:r>
    </w:p>
    <w:p w:rsidR="00374B00" w:rsidRDefault="00A073D8">
      <w:pPr>
        <w:spacing w:after="413"/>
        <w:ind w:left="437"/>
      </w:pPr>
      <w:r>
        <w:rPr>
          <w:noProof/>
        </w:rPr>
        <mc:AlternateContent>
          <mc:Choice Requires="wpg">
            <w:drawing>
              <wp:inline distT="0" distB="0" distL="0" distR="0">
                <wp:extent cx="5519928" cy="18293"/>
                <wp:effectExtent l="0" t="0" r="0" b="0"/>
                <wp:docPr id="68415" name="Group 6841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4" name="Shape 6841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5" style="width:434.64pt;height:1.44043pt;mso-position-horizontal-relative:char;mso-position-vertical-relative:line" coordsize="55199,182">
                <v:shape id="Shape 68414"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413"/>
        <w:ind w:left="437"/>
      </w:pPr>
      <w:r>
        <w:rPr>
          <w:noProof/>
        </w:rPr>
        <mc:AlternateContent>
          <mc:Choice Requires="wpg">
            <w:drawing>
              <wp:inline distT="0" distB="0" distL="0" distR="0">
                <wp:extent cx="5519928" cy="18293"/>
                <wp:effectExtent l="0" t="0" r="0" b="0"/>
                <wp:docPr id="68417" name="Group 6841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6" name="Shape 6841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7" style="width:434.64pt;height:1.44043pt;mso-position-horizontal-relative:char;mso-position-vertical-relative:line" coordsize="55199,182">
                <v:shape id="Shape 68416" style="position:absolute;width:55199;height:182;left:0;top:0;" coordsize="5519928,18293" path="m0,9147l5519928,9147">
                  <v:stroke weight="1.44043pt" endcap="flat" joinstyle="miter" miterlimit="1" on="true" color="#000000"/>
                  <v:fill on="false" color="#000000"/>
                </v:shape>
              </v:group>
            </w:pict>
          </mc:Fallback>
        </mc:AlternateContent>
      </w:r>
    </w:p>
    <w:p w:rsidR="00374B00" w:rsidRDefault="00A073D8">
      <w:pPr>
        <w:spacing w:after="0"/>
        <w:ind w:left="437"/>
      </w:pPr>
      <w:r>
        <w:rPr>
          <w:noProof/>
        </w:rPr>
        <w:drawing>
          <wp:inline distT="0" distB="0" distL="0" distR="0">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3"/>
                    <a:stretch>
                      <a:fillRect/>
                    </a:stretch>
                  </pic:blipFill>
                  <pic:spPr>
                    <a:xfrm>
                      <a:off x="0" y="0"/>
                      <a:ext cx="5519928" cy="1478701"/>
                    </a:xfrm>
                    <a:prstGeom prst="rect">
                      <a:avLst/>
                    </a:prstGeom>
                  </pic:spPr>
                </pic:pic>
              </a:graphicData>
            </a:graphic>
          </wp:inline>
        </w:drawing>
      </w:r>
    </w:p>
    <w:p w:rsidR="00374B00" w:rsidRDefault="00A073D8">
      <w:pPr>
        <w:spacing w:after="298" w:line="265" w:lineRule="auto"/>
        <w:ind w:left="9" w:right="263" w:hanging="5"/>
        <w:jc w:val="both"/>
      </w:pPr>
      <w:r>
        <w:rPr>
          <w:noProof/>
        </w:rPr>
        <w:drawing>
          <wp:anchor distT="0" distB="0" distL="114300" distR="114300" simplePos="0" relativeHeight="251665408" behindDoc="0" locked="0" layoutInCell="1" allowOverlap="0">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4"/>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Canvas</w:t>
      </w:r>
      <w:proofErr w:type="spellEnd"/>
      <w:r>
        <w:rPr>
          <w:sz w:val="44"/>
        </w:rPr>
        <w:t>.</w:t>
      </w:r>
    </w:p>
    <w:p w:rsidR="00374B00" w:rsidRDefault="00A073D8">
      <w:pPr>
        <w:spacing w:after="738"/>
        <w:ind w:left="-542" w:right="-365"/>
      </w:pPr>
      <w:r>
        <w:rPr>
          <w:noProof/>
        </w:rPr>
        <w:lastRenderedPageBreak/>
        <w:drawing>
          <wp:inline distT="0" distB="0" distL="0" distR="0">
            <wp:extent cx="6528816" cy="4896612"/>
            <wp:effectExtent l="0" t="0" r="5715" b="0"/>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5"/>
                    <a:stretch>
                      <a:fillRect/>
                    </a:stretch>
                  </pic:blipFill>
                  <pic:spPr>
                    <a:xfrm>
                      <a:off x="0" y="0"/>
                      <a:ext cx="6528816" cy="4896612"/>
                    </a:xfrm>
                    <a:prstGeom prst="rect">
                      <a:avLst/>
                    </a:prstGeom>
                  </pic:spPr>
                </pic:pic>
              </a:graphicData>
            </a:graphic>
          </wp:inline>
        </w:drawing>
      </w:r>
    </w:p>
    <w:p w:rsidR="00374B00" w:rsidRDefault="00A073D8">
      <w:pPr>
        <w:spacing w:after="55" w:line="222" w:lineRule="auto"/>
        <w:ind w:left="475" w:right="460" w:firstLine="1920"/>
        <w:jc w:val="both"/>
      </w:pPr>
      <w:r>
        <w:rPr>
          <w:sz w:val="36"/>
        </w:rPr>
        <w:t xml:space="preserve">Recuerda: En la presentación "Modelo de </w:t>
      </w:r>
      <w:r>
        <w:rPr>
          <w:noProof/>
        </w:rPr>
        <w:drawing>
          <wp:inline distT="0" distB="0" distL="0" distR="0">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6"/>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rsidR="00374B00" w:rsidRDefault="00A073D8">
      <w:pPr>
        <w:spacing w:after="739" w:line="265" w:lineRule="auto"/>
        <w:ind w:left="9" w:right="263" w:hanging="5"/>
        <w:jc w:val="both"/>
      </w:pPr>
      <w:r>
        <w:rPr>
          <w:sz w:val="44"/>
        </w:rPr>
        <w:t>Complete la siguiente matriz FODA:</w:t>
      </w:r>
    </w:p>
    <w:p w:rsidR="00374B00" w:rsidRDefault="00A073D8">
      <w:pPr>
        <w:pStyle w:val="Ttulo2"/>
        <w:tabs>
          <w:tab w:val="center" w:pos="2129"/>
          <w:tab w:val="center" w:pos="6874"/>
        </w:tabs>
        <w:ind w:left="0" w:firstLine="0"/>
        <w:jc w:val="left"/>
      </w:pPr>
      <w:r>
        <w:rPr>
          <w:noProof/>
        </w:rPr>
        <w:lastRenderedPageBreak/>
        <w:drawing>
          <wp:anchor distT="0" distB="0" distL="114300" distR="114300" simplePos="0" relativeHeight="251666432" behindDoc="0" locked="0" layoutInCell="1" allowOverlap="0">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7"/>
                    <a:stretch>
                      <a:fillRect/>
                    </a:stretch>
                  </pic:blipFill>
                  <pic:spPr>
                    <a:xfrm>
                      <a:off x="0" y="0"/>
                      <a:ext cx="338328" cy="182932"/>
                    </a:xfrm>
                    <a:prstGeom prst="rect">
                      <a:avLst/>
                    </a:prstGeom>
                  </pic:spPr>
                </pic:pic>
              </a:graphicData>
            </a:graphic>
          </wp:anchor>
        </w:drawing>
      </w:r>
      <w:r>
        <w:tab/>
        <w:t>Fortalezas</w:t>
      </w:r>
      <w:r>
        <w:tab/>
        <w:t>Debilidades</w:t>
      </w:r>
    </w:p>
    <w:p w:rsidR="00374B00" w:rsidRDefault="00A073D8">
      <w:pPr>
        <w:spacing w:after="694"/>
        <w:ind w:left="-34"/>
      </w:pPr>
      <w:r>
        <w:rPr>
          <w:noProof/>
        </w:rPr>
        <w:drawing>
          <wp:inline distT="0" distB="0" distL="0" distR="0">
            <wp:extent cx="5730240" cy="4297680"/>
            <wp:effectExtent l="0" t="0" r="3810" b="7620"/>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8"/>
                    <a:stretch>
                      <a:fillRect/>
                    </a:stretch>
                  </pic:blipFill>
                  <pic:spPr>
                    <a:xfrm>
                      <a:off x="0" y="0"/>
                      <a:ext cx="5730240" cy="4297680"/>
                    </a:xfrm>
                    <a:prstGeom prst="rect">
                      <a:avLst/>
                    </a:prstGeom>
                  </pic:spPr>
                </pic:pic>
              </a:graphicData>
            </a:graphic>
          </wp:inline>
        </w:drawing>
      </w:r>
    </w:p>
    <w:p w:rsidR="00374B00" w:rsidRDefault="00A073D8">
      <w:pPr>
        <w:tabs>
          <w:tab w:val="center" w:pos="2119"/>
          <w:tab w:val="center" w:pos="6854"/>
        </w:tabs>
        <w:spacing w:after="696" w:line="265" w:lineRule="auto"/>
      </w:pPr>
      <w:r>
        <w:rPr>
          <w:sz w:val="46"/>
        </w:rPr>
        <w:tab/>
        <w:t>Oportunidades</w:t>
      </w:r>
      <w:r>
        <w:rPr>
          <w:sz w:val="46"/>
        </w:rPr>
        <w:tab/>
        <w:t>Amenazas</w:t>
      </w:r>
    </w:p>
    <w:p w:rsidR="00374B00" w:rsidRDefault="00A073D8">
      <w:pPr>
        <w:spacing w:after="55" w:line="222" w:lineRule="auto"/>
        <w:ind w:left="475" w:right="460" w:firstLine="293"/>
        <w:jc w:val="both"/>
      </w:pPr>
      <w:r>
        <w:rPr>
          <w:sz w:val="36"/>
        </w:rPr>
        <w:t xml:space="preserve">Recuerda: En la presentación "Qué me </w:t>
      </w:r>
      <w:r>
        <w:rPr>
          <w:noProof/>
        </w:rPr>
        <w:drawing>
          <wp:inline distT="0" distB="0" distL="0" distR="0">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9"/>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rsidR="00374B00" w:rsidRDefault="00A073D8">
      <w:pPr>
        <w:spacing w:after="1772" w:line="216" w:lineRule="auto"/>
        <w:ind w:left="9" w:firstLine="9"/>
      </w:pPr>
      <w:r>
        <w:rPr>
          <w:sz w:val="42"/>
        </w:rPr>
        <w:t>Elabore un logo, slogan y diseñe su marca empresarial.</w:t>
      </w:r>
    </w:p>
    <w:p w:rsidR="00374B00" w:rsidRDefault="00A073D8">
      <w:pPr>
        <w:spacing w:after="2078" w:line="216" w:lineRule="auto"/>
        <w:ind w:left="9" w:right="802" w:firstLine="9"/>
      </w:pPr>
      <w:r>
        <w:rPr>
          <w:noProof/>
        </w:rPr>
        <w:lastRenderedPageBreak/>
        <w:drawing>
          <wp:anchor distT="0" distB="0" distL="114300" distR="114300" simplePos="0" relativeHeight="251667456" behindDoc="0" locked="0" layoutInCell="1" allowOverlap="0">
            <wp:simplePos x="0" y="0"/>
            <wp:positionH relativeFrom="column">
              <wp:posOffset>2769067</wp:posOffset>
            </wp:positionH>
            <wp:positionV relativeFrom="paragraph">
              <wp:posOffset>2249</wp:posOffset>
            </wp:positionV>
            <wp:extent cx="2505215" cy="2835448"/>
            <wp:effectExtent l="0" t="0" r="0" b="3175"/>
            <wp:wrapSquare wrapText="bothSides"/>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30"/>
                    <a:stretch>
                      <a:fillRect/>
                    </a:stretch>
                  </pic:blipFill>
                  <pic:spPr>
                    <a:xfrm>
                      <a:off x="0" y="0"/>
                      <a:ext cx="2505215" cy="2835448"/>
                    </a:xfrm>
                    <a:prstGeom prst="rect">
                      <a:avLst/>
                    </a:prstGeom>
                  </pic:spPr>
                </pic:pic>
              </a:graphicData>
            </a:graphic>
            <wp14:sizeRelH relativeFrom="margin">
              <wp14:pctWidth>0</wp14:pctWidth>
            </wp14:sizeRelH>
          </wp:anchor>
        </w:drawing>
      </w:r>
      <w:r>
        <w:rPr>
          <w:sz w:val="42"/>
        </w:rPr>
        <w:t>El logo de mi primer emprendimiento</w:t>
      </w:r>
    </w:p>
    <w:p w:rsidR="00374B00" w:rsidRDefault="00A073D8">
      <w:pPr>
        <w:spacing w:after="413"/>
        <w:ind w:left="3643"/>
      </w:pPr>
      <w:r>
        <w:rPr>
          <w:noProof/>
        </w:rPr>
        <mc:AlternateContent>
          <mc:Choice Requires="wpg">
            <w:drawing>
              <wp:inline distT="0" distB="0" distL="0" distR="0">
                <wp:extent cx="3325368" cy="18293"/>
                <wp:effectExtent l="0" t="0" r="0" b="0"/>
                <wp:docPr id="68431" name="Group 6843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0" name="Shape 6843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1" style="width:261.84pt;height:1.4404pt;mso-position-horizontal-relative:char;mso-position-vertical-relative:line" coordsize="33253,182">
                <v:shape id="Shape 68430" style="position:absolute;width:33253;height:182;left:0;top:0;" coordsize="3325368,18293" path="m0,9147l3325368,9147">
                  <v:stroke weight="1.4404pt" endcap="flat" joinstyle="miter" miterlimit="1" on="true" color="#000000"/>
                  <v:fill on="false" color="#000000"/>
                </v:shape>
              </v:group>
            </w:pict>
          </mc:Fallback>
        </mc:AlternateContent>
      </w:r>
    </w:p>
    <w:p w:rsidR="00374B00" w:rsidRDefault="00A073D8">
      <w:pPr>
        <w:spacing w:after="10"/>
        <w:ind w:left="3643"/>
      </w:pPr>
      <w:r>
        <w:rPr>
          <w:noProof/>
        </w:rPr>
        <mc:AlternateContent>
          <mc:Choice Requires="wpg">
            <w:drawing>
              <wp:inline distT="0" distB="0" distL="0" distR="0">
                <wp:extent cx="3325368" cy="18293"/>
                <wp:effectExtent l="0" t="0" r="0" b="0"/>
                <wp:docPr id="68433" name="Group 6843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2" name="Shape 6843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3" style="width:261.84pt;height:1.4404pt;mso-position-horizontal-relative:char;mso-position-vertical-relative:line" coordsize="33253,182">
                <v:shape id="Shape 68432" style="position:absolute;width:33253;height:182;left:0;top:0;" coordsize="3325368,18293" path="m0,9146l3325368,9146">
                  <v:stroke weight="1.4404pt" endcap="flat" joinstyle="miter" miterlimit="1" on="true" color="#000000"/>
                  <v:fill on="false" color="#000000"/>
                </v:shape>
              </v:group>
            </w:pict>
          </mc:Fallback>
        </mc:AlternateContent>
      </w:r>
    </w:p>
    <w:p w:rsidR="00374B00" w:rsidRDefault="00A073D8">
      <w:pPr>
        <w:spacing w:after="0" w:line="265" w:lineRule="auto"/>
        <w:ind w:left="9" w:right="263" w:hanging="5"/>
        <w:jc w:val="both"/>
      </w:pPr>
      <w:r>
        <w:rPr>
          <w:noProof/>
        </w:rPr>
        <w:drawing>
          <wp:anchor distT="0" distB="0" distL="114300" distR="114300" simplePos="0" relativeHeight="251668480" behindDoc="0" locked="0" layoutInCell="1" allowOverlap="0">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1"/>
                    <a:stretch>
                      <a:fillRect/>
                    </a:stretch>
                  </pic:blipFill>
                  <pic:spPr>
                    <a:xfrm>
                      <a:off x="0" y="0"/>
                      <a:ext cx="347472" cy="185981"/>
                    </a:xfrm>
                    <a:prstGeom prst="rect">
                      <a:avLst/>
                    </a:prstGeom>
                  </pic:spPr>
                </pic:pic>
              </a:graphicData>
            </a:graphic>
          </wp:anchor>
        </w:drawing>
      </w:r>
      <w:r>
        <w:rPr>
          <w:sz w:val="44"/>
        </w:rPr>
        <w:t xml:space="preserve">Slogan </w:t>
      </w:r>
      <w:r>
        <w:rPr>
          <w:noProof/>
        </w:rPr>
        <w:drawing>
          <wp:inline distT="0" distB="0" distL="0" distR="0">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2"/>
                    <a:stretch>
                      <a:fillRect/>
                    </a:stretch>
                  </pic:blipFill>
                  <pic:spPr>
                    <a:xfrm>
                      <a:off x="0" y="0"/>
                      <a:ext cx="655320" cy="149394"/>
                    </a:xfrm>
                    <a:prstGeom prst="rect">
                      <a:avLst/>
                    </a:prstGeom>
                  </pic:spPr>
                </pic:pic>
              </a:graphicData>
            </a:graphic>
          </wp:inline>
        </w:drawing>
      </w:r>
    </w:p>
    <w:p w:rsidR="00374B00" w:rsidRDefault="00160A7A">
      <w:pPr>
        <w:spacing w:after="418"/>
        <w:ind w:left="3643"/>
      </w:pPr>
      <w:r>
        <w:t xml:space="preserve">TAKE A BREAD! </w:t>
      </w:r>
      <w:r w:rsidR="00A073D8">
        <w:rPr>
          <w:noProof/>
        </w:rPr>
        <mc:AlternateContent>
          <mc:Choice Requires="wpg">
            <w:drawing>
              <wp:inline distT="0" distB="0" distL="0" distR="0">
                <wp:extent cx="3325368" cy="18293"/>
                <wp:effectExtent l="0" t="0" r="0" b="0"/>
                <wp:docPr id="68435" name="Group 68435"/>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4" name="Shape 68434"/>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5" style="width:261.84pt;height:1.44043pt;mso-position-horizontal-relative:char;mso-position-vertical-relative:line" coordsize="33253,182">
                <v:shape id="Shape 68434" style="position:absolute;width:33253;height:182;left:0;top:0;" coordsize="3325368,18293" path="m0,9147l3325368,9147">
                  <v:stroke weight="1.44043pt" endcap="flat" joinstyle="miter" miterlimit="1" on="true" color="#000000"/>
                  <v:fill on="false" color="#000000"/>
                </v:shape>
              </v:group>
            </w:pict>
          </mc:Fallback>
        </mc:AlternateContent>
      </w:r>
    </w:p>
    <w:p w:rsidR="00374B00" w:rsidRDefault="00A073D8">
      <w:pPr>
        <w:spacing w:after="413"/>
        <w:ind w:left="3643"/>
      </w:pPr>
      <w:r>
        <w:rPr>
          <w:noProof/>
        </w:rPr>
        <mc:AlternateContent>
          <mc:Choice Requires="wpg">
            <w:drawing>
              <wp:inline distT="0" distB="0" distL="0" distR="0">
                <wp:extent cx="3325368" cy="18293"/>
                <wp:effectExtent l="0" t="0" r="0" b="0"/>
                <wp:docPr id="68437" name="Group 68437"/>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6" name="Shape 68436"/>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7" style="width:261.84pt;height:1.44043pt;mso-position-horizontal-relative:char;mso-position-vertical-relative:line" coordsize="33253,182">
                <v:shape id="Shape 68436" style="position:absolute;width:33253;height:182;left:0;top:0;" coordsize="3325368,18293" path="m0,9147l3325368,9147">
                  <v:stroke weight="1.44043pt" endcap="flat" joinstyle="miter" miterlimit="1" on="true" color="#000000"/>
                  <v:fill on="false" color="#000000"/>
                </v:shape>
              </v:group>
            </w:pict>
          </mc:Fallback>
        </mc:AlternateContent>
      </w:r>
    </w:p>
    <w:p w:rsidR="00374B00" w:rsidRDefault="00A073D8">
      <w:pPr>
        <w:spacing w:after="907"/>
        <w:ind w:left="3643"/>
      </w:pPr>
      <w:r>
        <w:rPr>
          <w:noProof/>
        </w:rPr>
        <mc:AlternateContent>
          <mc:Choice Requires="wpg">
            <w:drawing>
              <wp:inline distT="0" distB="0" distL="0" distR="0">
                <wp:extent cx="3325368" cy="18293"/>
                <wp:effectExtent l="0" t="0" r="0" b="0"/>
                <wp:docPr id="68439" name="Group 6843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8" name="Shape 6843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9" style="width:261.84pt;height:1.4404pt;mso-position-horizontal-relative:char;mso-position-vertical-relative:line" coordsize="33253,182">
                <v:shape id="Shape 68438" style="position:absolute;width:33253;height:182;left:0;top:0;" coordsize="3325368,18293" path="m0,9146l3325368,9146">
                  <v:stroke weight="1.4404pt" endcap="flat" joinstyle="miter" miterlimit="1" on="true" color="#000000"/>
                  <v:fill on="false" color="#000000"/>
                </v:shape>
              </v:group>
            </w:pict>
          </mc:Fallback>
        </mc:AlternateContent>
      </w:r>
    </w:p>
    <w:p w:rsidR="00374B00" w:rsidRDefault="00A073D8">
      <w:pPr>
        <w:spacing w:after="1600" w:line="216" w:lineRule="auto"/>
        <w:ind w:left="9" w:right="130" w:firstLine="9"/>
      </w:pPr>
      <w:r>
        <w:rPr>
          <w:noProof/>
        </w:rPr>
        <w:drawing>
          <wp:anchor distT="0" distB="0" distL="114300" distR="114300" simplePos="0" relativeHeight="251669504" behindDoc="0" locked="0" layoutInCell="1" allowOverlap="0">
            <wp:simplePos x="0" y="0"/>
            <wp:positionH relativeFrom="column">
              <wp:posOffset>2309665</wp:posOffset>
            </wp:positionH>
            <wp:positionV relativeFrom="paragraph">
              <wp:posOffset>69447</wp:posOffset>
            </wp:positionV>
            <wp:extent cx="3560064" cy="983962"/>
            <wp:effectExtent l="0" t="0" r="2540" b="6985"/>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3"/>
                    <a:stretch>
                      <a:fillRect/>
                    </a:stretch>
                  </pic:blipFill>
                  <pic:spPr>
                    <a:xfrm>
                      <a:off x="0" y="0"/>
                      <a:ext cx="3560064" cy="983962"/>
                    </a:xfrm>
                    <a:prstGeom prst="rect">
                      <a:avLst/>
                    </a:prstGeom>
                  </pic:spPr>
                </pic:pic>
              </a:graphicData>
            </a:graphic>
            <wp14:sizeRelV relativeFrom="margin">
              <wp14:pctHeight>0</wp14:pctHeight>
            </wp14:sizeRelV>
          </wp:anchor>
        </w:drawing>
      </w:r>
      <w:r>
        <w:rPr>
          <w:sz w:val="42"/>
        </w:rPr>
        <w:t>Colores principales de mi marca empresarial</w:t>
      </w:r>
    </w:p>
    <w:p w:rsidR="00374B00" w:rsidRDefault="00A073D8">
      <w:pPr>
        <w:spacing w:after="474" w:line="216" w:lineRule="auto"/>
        <w:ind w:left="2679" w:right="4037" w:hanging="10"/>
        <w:jc w:val="both"/>
      </w:pPr>
      <w:r>
        <w:rPr>
          <w:sz w:val="40"/>
        </w:rPr>
        <w:t>Puedes dibujar el logo o hacerlo de forma digital.</w:t>
      </w:r>
    </w:p>
    <w:p w:rsidR="00374B00" w:rsidRDefault="00A073D8">
      <w:pPr>
        <w:spacing w:after="710" w:line="216" w:lineRule="auto"/>
        <w:ind w:left="9" w:right="235" w:firstLine="9"/>
        <w:jc w:val="both"/>
      </w:pPr>
      <w:r>
        <w:rPr>
          <w:noProof/>
        </w:rPr>
        <w:lastRenderedPageBreak/>
        <w:drawing>
          <wp:anchor distT="0" distB="0" distL="114300" distR="114300" simplePos="0" relativeHeight="251670528" behindDoc="0" locked="0" layoutInCell="1" allowOverlap="0">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4"/>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rsidR="00374B00" w:rsidRDefault="00A073D8">
      <w:pPr>
        <w:tabs>
          <w:tab w:val="right" w:pos="9374"/>
        </w:tabs>
        <w:spacing w:after="3"/>
      </w:pPr>
      <w:r>
        <w:rPr>
          <w:sz w:val="48"/>
        </w:rPr>
        <w:t>Mis costos fijos</w:t>
      </w:r>
      <w:r>
        <w:rPr>
          <w:sz w:val="48"/>
        </w:rPr>
        <w:tab/>
        <w:t>Mis costos variables</w:t>
      </w:r>
    </w:p>
    <w:p w:rsidR="00374B00" w:rsidRDefault="00374B00">
      <w:pPr>
        <w:sectPr w:rsidR="00374B00">
          <w:headerReference w:type="even" r:id="rId35"/>
          <w:headerReference w:type="default" r:id="rId36"/>
          <w:headerReference w:type="first" r:id="rId37"/>
          <w:pgSz w:w="11909" w:h="16843"/>
          <w:pgMar w:top="2096" w:right="797" w:bottom="442" w:left="1738" w:header="1268" w:footer="720" w:gutter="0"/>
          <w:cols w:space="720"/>
        </w:sectPr>
      </w:pPr>
    </w:p>
    <w:p w:rsidR="00374B00" w:rsidRDefault="00A073D8">
      <w:pPr>
        <w:spacing w:after="0" w:line="227" w:lineRule="auto"/>
        <w:ind w:left="2266" w:right="619" w:firstLine="77"/>
        <w:jc w:val="both"/>
      </w:pPr>
      <w:r>
        <w:rPr>
          <w:sz w:val="48"/>
        </w:rPr>
        <w:t>El precio de venta de mi producto / servicio es de:</w:t>
      </w:r>
    </w:p>
    <w:p w:rsidR="00374B00" w:rsidRDefault="00A073D8">
      <w:pPr>
        <w:spacing w:after="0"/>
        <w:ind w:left="2203"/>
      </w:pPr>
      <w:r>
        <w:rPr>
          <w:noProof/>
        </w:rPr>
        <w:drawing>
          <wp:inline distT="0" distB="0" distL="0" distR="0">
            <wp:extent cx="3023616" cy="2493975"/>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38"/>
                    <a:stretch>
                      <a:fillRect/>
                    </a:stretch>
                  </pic:blipFill>
                  <pic:spPr>
                    <a:xfrm>
                      <a:off x="0" y="0"/>
                      <a:ext cx="3023616" cy="2493975"/>
                    </a:xfrm>
                    <a:prstGeom prst="rect">
                      <a:avLst/>
                    </a:prstGeom>
                  </pic:spPr>
                </pic:pic>
              </a:graphicData>
            </a:graphic>
          </wp:inline>
        </w:drawing>
      </w:r>
    </w:p>
    <w:p w:rsidR="003D0171" w:rsidRDefault="003D0171">
      <w:pPr>
        <w:spacing w:after="474" w:line="216" w:lineRule="auto"/>
        <w:ind w:left="38" w:hanging="10"/>
        <w:jc w:val="both"/>
        <w:rPr>
          <w:sz w:val="40"/>
        </w:rPr>
      </w:pPr>
      <w:r>
        <w:rPr>
          <w:sz w:val="40"/>
        </w:rPr>
        <w:t>Costos Fijos:</w:t>
      </w:r>
    </w:p>
    <w:p w:rsidR="003D0171" w:rsidRDefault="003D0171">
      <w:pPr>
        <w:spacing w:after="474" w:line="216" w:lineRule="auto"/>
        <w:ind w:left="38" w:hanging="10"/>
        <w:jc w:val="both"/>
        <w:rPr>
          <w:sz w:val="40"/>
        </w:rPr>
      </w:pPr>
      <w:r>
        <w:rPr>
          <w:sz w:val="40"/>
        </w:rPr>
        <w:t>1. Alquiler del local: ₡500,000</w:t>
      </w:r>
    </w:p>
    <w:p w:rsidR="003D0171" w:rsidRDefault="003D0171">
      <w:pPr>
        <w:spacing w:after="474" w:line="216" w:lineRule="auto"/>
        <w:ind w:left="38" w:hanging="10"/>
        <w:jc w:val="both"/>
        <w:rPr>
          <w:sz w:val="40"/>
        </w:rPr>
      </w:pPr>
      <w:r>
        <w:rPr>
          <w:sz w:val="40"/>
        </w:rPr>
        <w:t>2. Salarios del personal: ₡300,000</w:t>
      </w:r>
    </w:p>
    <w:p w:rsidR="003D0171" w:rsidRDefault="003D0171">
      <w:pPr>
        <w:spacing w:after="474" w:line="216" w:lineRule="auto"/>
        <w:ind w:left="38" w:hanging="10"/>
        <w:jc w:val="both"/>
        <w:rPr>
          <w:sz w:val="40"/>
        </w:rPr>
      </w:pPr>
      <w:r>
        <w:rPr>
          <w:sz w:val="40"/>
        </w:rPr>
        <w:t>3. Servicios públicos (agua, electricidad, etc.): ₡50,000</w:t>
      </w:r>
    </w:p>
    <w:p w:rsidR="003D0171" w:rsidRDefault="003D0171">
      <w:pPr>
        <w:spacing w:after="474" w:line="216" w:lineRule="auto"/>
        <w:ind w:left="38" w:hanging="10"/>
        <w:jc w:val="both"/>
        <w:rPr>
          <w:sz w:val="40"/>
        </w:rPr>
      </w:pPr>
      <w:r>
        <w:rPr>
          <w:sz w:val="40"/>
        </w:rPr>
        <w:t>4. Costos de mantenimiento: ₡30,000</w:t>
      </w:r>
    </w:p>
    <w:p w:rsidR="003D0171" w:rsidRDefault="003D0171">
      <w:pPr>
        <w:spacing w:after="474" w:line="216" w:lineRule="auto"/>
        <w:ind w:left="38" w:hanging="10"/>
        <w:jc w:val="both"/>
        <w:rPr>
          <w:sz w:val="40"/>
        </w:rPr>
      </w:pPr>
    </w:p>
    <w:p w:rsidR="003D0171" w:rsidRDefault="003D0171">
      <w:pPr>
        <w:spacing w:after="474" w:line="216" w:lineRule="auto"/>
        <w:ind w:left="38" w:hanging="10"/>
        <w:jc w:val="both"/>
        <w:rPr>
          <w:sz w:val="40"/>
        </w:rPr>
      </w:pPr>
      <w:r>
        <w:rPr>
          <w:sz w:val="40"/>
        </w:rPr>
        <w:t>Costos Variables:</w:t>
      </w:r>
    </w:p>
    <w:p w:rsidR="003D0171" w:rsidRDefault="003D0171">
      <w:pPr>
        <w:spacing w:after="474" w:line="216" w:lineRule="auto"/>
        <w:ind w:left="38" w:hanging="10"/>
        <w:jc w:val="both"/>
        <w:rPr>
          <w:sz w:val="40"/>
        </w:rPr>
      </w:pPr>
      <w:r>
        <w:rPr>
          <w:sz w:val="40"/>
        </w:rPr>
        <w:lastRenderedPageBreak/>
        <w:t>1. Ingredientes para hacer el pan y los productos de repostería: ₡200 por unidad vendida</w:t>
      </w:r>
    </w:p>
    <w:p w:rsidR="003D0171" w:rsidRDefault="003D0171">
      <w:pPr>
        <w:spacing w:after="474" w:line="216" w:lineRule="auto"/>
        <w:ind w:left="38" w:hanging="10"/>
        <w:jc w:val="both"/>
        <w:rPr>
          <w:sz w:val="40"/>
        </w:rPr>
      </w:pPr>
      <w:r>
        <w:rPr>
          <w:sz w:val="40"/>
        </w:rPr>
        <w:t>2. Envases y embalajes: ₡50 por unidad vendida</w:t>
      </w:r>
    </w:p>
    <w:p w:rsidR="002F38E3" w:rsidRDefault="003D0171" w:rsidP="007917E1">
      <w:pPr>
        <w:spacing w:after="474" w:line="216" w:lineRule="auto"/>
        <w:ind w:left="38" w:hanging="10"/>
        <w:jc w:val="both"/>
        <w:rPr>
          <w:sz w:val="40"/>
        </w:rPr>
      </w:pPr>
      <w:r>
        <w:rPr>
          <w:sz w:val="40"/>
        </w:rPr>
        <w:t>3. Otros costos variables (transporte, promoción, etc.): ₡100 por unidad vendida</w:t>
      </w:r>
    </w:p>
    <w:p w:rsidR="007917E1" w:rsidRDefault="007917E1" w:rsidP="007917E1">
      <w:pPr>
        <w:spacing w:after="474" w:line="216" w:lineRule="auto"/>
        <w:ind w:left="38" w:hanging="10"/>
        <w:jc w:val="both"/>
        <w:rPr>
          <w:sz w:val="40"/>
        </w:rPr>
      </w:pPr>
    </w:p>
    <w:p w:rsidR="007917E1" w:rsidRDefault="007917E1" w:rsidP="007917E1">
      <w:pPr>
        <w:spacing w:after="474" w:line="216" w:lineRule="auto"/>
        <w:jc w:val="both"/>
        <w:rPr>
          <w:sz w:val="40"/>
        </w:rPr>
      </w:pPr>
      <w:r>
        <w:rPr>
          <w:sz w:val="40"/>
        </w:rPr>
        <w:t>Cálculo del Costo Total por Unidad:</w:t>
      </w:r>
    </w:p>
    <w:p w:rsidR="007917E1" w:rsidRDefault="007917E1">
      <w:pPr>
        <w:spacing w:after="474" w:line="216" w:lineRule="auto"/>
        <w:ind w:left="38" w:hanging="10"/>
        <w:jc w:val="both"/>
        <w:rPr>
          <w:sz w:val="40"/>
        </w:rPr>
      </w:pPr>
    </w:p>
    <w:p w:rsidR="007917E1" w:rsidRDefault="007917E1">
      <w:pPr>
        <w:spacing w:after="474" w:line="216" w:lineRule="auto"/>
        <w:ind w:left="38" w:hanging="10"/>
        <w:jc w:val="both"/>
        <w:rPr>
          <w:sz w:val="40"/>
        </w:rPr>
      </w:pPr>
      <w:r>
        <w:rPr>
          <w:sz w:val="40"/>
        </w:rPr>
        <w:t>Costos Fijos = ₡500,000 + ₡300,000 + ₡50,000 + ₡30,000 = ₡880,000</w:t>
      </w:r>
    </w:p>
    <w:p w:rsidR="007917E1" w:rsidRDefault="007917E1">
      <w:pPr>
        <w:spacing w:after="474" w:line="216" w:lineRule="auto"/>
        <w:ind w:left="38" w:hanging="10"/>
        <w:jc w:val="both"/>
        <w:rPr>
          <w:sz w:val="40"/>
        </w:rPr>
      </w:pPr>
    </w:p>
    <w:p w:rsidR="007917E1" w:rsidRDefault="007917E1">
      <w:pPr>
        <w:spacing w:after="474" w:line="216" w:lineRule="auto"/>
        <w:ind w:left="38" w:hanging="10"/>
        <w:jc w:val="both"/>
        <w:rPr>
          <w:sz w:val="40"/>
        </w:rPr>
      </w:pPr>
      <w:r>
        <w:rPr>
          <w:sz w:val="40"/>
        </w:rPr>
        <w:t>Costos Variables por Unidad = ₡200 + ₡50 + ₡100 = ₡350</w:t>
      </w:r>
    </w:p>
    <w:p w:rsidR="007917E1" w:rsidRDefault="007917E1">
      <w:pPr>
        <w:spacing w:after="474" w:line="216" w:lineRule="auto"/>
        <w:ind w:left="38" w:hanging="10"/>
        <w:jc w:val="both"/>
        <w:rPr>
          <w:sz w:val="40"/>
        </w:rPr>
      </w:pPr>
    </w:p>
    <w:p w:rsidR="007917E1" w:rsidRDefault="007917E1">
      <w:pPr>
        <w:spacing w:after="474" w:line="216" w:lineRule="auto"/>
        <w:ind w:left="38" w:hanging="10"/>
        <w:jc w:val="both"/>
        <w:rPr>
          <w:sz w:val="40"/>
        </w:rPr>
      </w:pPr>
      <w:r>
        <w:rPr>
          <w:sz w:val="40"/>
        </w:rPr>
        <w:t>Costo Total por Unidad = Costo Fijo Total + Costo Variable por Unidad = ₡880,000 + ₡350 = ₡880,350</w:t>
      </w:r>
    </w:p>
    <w:p w:rsidR="002F38E3" w:rsidRDefault="007917E1">
      <w:pPr>
        <w:spacing w:after="474" w:line="216" w:lineRule="auto"/>
        <w:ind w:left="38" w:hanging="10"/>
        <w:jc w:val="both"/>
        <w:rPr>
          <w:sz w:val="40"/>
        </w:rPr>
      </w:pPr>
      <w:r>
        <w:rPr>
          <w:sz w:val="40"/>
        </w:rPr>
        <w:t>Margen del 30</w:t>
      </w:r>
      <w:r w:rsidR="00F57096">
        <w:rPr>
          <w:sz w:val="40"/>
        </w:rPr>
        <w:t>%</w:t>
      </w:r>
    </w:p>
    <w:p w:rsidR="00F57096" w:rsidRDefault="00F57096">
      <w:pPr>
        <w:spacing w:after="474" w:line="216" w:lineRule="auto"/>
        <w:ind w:left="38" w:hanging="10"/>
        <w:jc w:val="both"/>
        <w:rPr>
          <w:sz w:val="40"/>
        </w:rPr>
      </w:pPr>
    </w:p>
    <w:p w:rsidR="008567FC" w:rsidRDefault="008567FC">
      <w:pPr>
        <w:spacing w:after="474" w:line="216" w:lineRule="auto"/>
        <w:ind w:left="38" w:hanging="10"/>
        <w:jc w:val="both"/>
        <w:rPr>
          <w:sz w:val="40"/>
        </w:rPr>
      </w:pPr>
      <w:r>
        <w:rPr>
          <w:sz w:val="40"/>
        </w:rPr>
        <w:lastRenderedPageBreak/>
        <w:t>Precio de Venta = Costo Total por Unidad / (1 – Margen de Beneficio)</w:t>
      </w:r>
    </w:p>
    <w:p w:rsidR="008567FC" w:rsidRDefault="008567FC">
      <w:pPr>
        <w:spacing w:after="474" w:line="216" w:lineRule="auto"/>
        <w:ind w:left="38" w:hanging="10"/>
        <w:jc w:val="both"/>
        <w:rPr>
          <w:sz w:val="40"/>
        </w:rPr>
      </w:pPr>
      <w:r>
        <w:rPr>
          <w:sz w:val="40"/>
        </w:rPr>
        <w:t>Precio de Venta = ₡880,350 / (1 – 0.30) = ₡1,257,642.86</w:t>
      </w:r>
    </w:p>
    <w:p w:rsidR="008567FC" w:rsidRDefault="008567FC">
      <w:pPr>
        <w:spacing w:after="474" w:line="216" w:lineRule="auto"/>
        <w:ind w:left="38" w:hanging="10"/>
        <w:jc w:val="both"/>
        <w:rPr>
          <w:sz w:val="40"/>
        </w:rPr>
      </w:pPr>
    </w:p>
    <w:p w:rsidR="008567FC" w:rsidRDefault="008567FC" w:rsidP="00153A49">
      <w:pPr>
        <w:spacing w:after="474" w:line="216" w:lineRule="auto"/>
        <w:ind w:left="38" w:hanging="10"/>
        <w:jc w:val="both"/>
        <w:rPr>
          <w:sz w:val="40"/>
        </w:rPr>
      </w:pPr>
      <w:r>
        <w:rPr>
          <w:sz w:val="40"/>
        </w:rPr>
        <w:t xml:space="preserve">Por lo tanto, si mi margen es del 30%, el precio de venta por unidad de producto debería ser aproximadamente ₡1,257,642.86 colones. Esta cifra </w:t>
      </w:r>
      <w:r w:rsidR="00153A49">
        <w:rPr>
          <w:sz w:val="40"/>
        </w:rPr>
        <w:t xml:space="preserve">me </w:t>
      </w:r>
      <w:r>
        <w:rPr>
          <w:sz w:val="40"/>
        </w:rPr>
        <w:t xml:space="preserve">permitirá cubrir </w:t>
      </w:r>
      <w:r w:rsidR="00153A49">
        <w:rPr>
          <w:sz w:val="40"/>
        </w:rPr>
        <w:t>mis</w:t>
      </w:r>
      <w:r>
        <w:rPr>
          <w:sz w:val="40"/>
        </w:rPr>
        <w:t xml:space="preserve"> costos y generar beneficios.</w:t>
      </w:r>
    </w:p>
    <w:p w:rsidR="002F38E3" w:rsidRDefault="002F38E3" w:rsidP="00153A49">
      <w:pPr>
        <w:spacing w:after="474" w:line="216" w:lineRule="auto"/>
        <w:jc w:val="both"/>
        <w:rPr>
          <w:sz w:val="40"/>
        </w:rPr>
      </w:pPr>
    </w:p>
    <w:p w:rsidR="00374B00" w:rsidRDefault="00A073D8">
      <w:pPr>
        <w:spacing w:after="474" w:line="216" w:lineRule="auto"/>
        <w:ind w:left="38" w:hanging="10"/>
        <w:jc w:val="both"/>
      </w:pPr>
      <w:r>
        <w:rPr>
          <w:sz w:val="40"/>
        </w:rPr>
        <w:t>Determine el punto de equilibrio de su emprendimiento.</w:t>
      </w:r>
    </w:p>
    <w:p w:rsidR="00374B00" w:rsidRDefault="00A073D8">
      <w:pPr>
        <w:spacing w:after="990" w:line="216" w:lineRule="auto"/>
        <w:ind w:left="10" w:right="12" w:hanging="10"/>
        <w:jc w:val="center"/>
      </w:pPr>
      <w:r>
        <w:rPr>
          <w:sz w:val="38"/>
        </w:rPr>
        <w:t>Te recordamos la fórmula del punto de equilibrio en unidades y monetario (colones):</w:t>
      </w:r>
    </w:p>
    <w:p w:rsidR="00374B00" w:rsidRDefault="00A073D8">
      <w:pPr>
        <w:tabs>
          <w:tab w:val="center" w:pos="6742"/>
        </w:tabs>
        <w:spacing w:after="55" w:line="222" w:lineRule="auto"/>
      </w:pPr>
      <w:r>
        <w:rPr>
          <w:sz w:val="36"/>
        </w:rPr>
        <w:t>Punto de equilibrio en</w:t>
      </w:r>
      <w:r>
        <w:rPr>
          <w:sz w:val="36"/>
        </w:rPr>
        <w:tab/>
        <w:t>Costos fijos totales</w:t>
      </w:r>
    </w:p>
    <w:p w:rsidR="00374B00" w:rsidRDefault="00A073D8">
      <w:pPr>
        <w:spacing w:after="53"/>
        <w:ind w:left="4315"/>
      </w:pPr>
      <w:r>
        <w:rPr>
          <w:noProof/>
        </w:rPr>
        <mc:AlternateContent>
          <mc:Choice Requires="wpg">
            <w:drawing>
              <wp:inline distT="0" distB="0" distL="0" distR="0">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374B00">
        <w:trPr>
          <w:trHeight w:val="1109"/>
        </w:trPr>
        <w:tc>
          <w:tcPr>
            <w:tcW w:w="4819" w:type="dxa"/>
            <w:tcBorders>
              <w:top w:val="nil"/>
              <w:left w:val="nil"/>
              <w:bottom w:val="nil"/>
              <w:right w:val="nil"/>
            </w:tcBorders>
          </w:tcPr>
          <w:p w:rsidR="00374B00" w:rsidRDefault="00A073D8">
            <w:pPr>
              <w:ind w:left="715"/>
            </w:pPr>
            <w:r>
              <w:rPr>
                <w:sz w:val="38"/>
              </w:rPr>
              <w:t>unidades</w:t>
            </w:r>
          </w:p>
        </w:tc>
        <w:tc>
          <w:tcPr>
            <w:tcW w:w="3427" w:type="dxa"/>
            <w:tcBorders>
              <w:top w:val="nil"/>
              <w:left w:val="nil"/>
              <w:bottom w:val="nil"/>
              <w:right w:val="nil"/>
            </w:tcBorders>
          </w:tcPr>
          <w:p w:rsidR="00374B00" w:rsidRDefault="00A073D8">
            <w:pPr>
              <w:ind w:left="740" w:hanging="682"/>
              <w:jc w:val="both"/>
            </w:pPr>
            <w:r>
              <w:rPr>
                <w:sz w:val="36"/>
              </w:rPr>
              <w:t>(Precio de venta - costo variable total)</w:t>
            </w:r>
          </w:p>
        </w:tc>
      </w:tr>
      <w:tr w:rsidR="00374B00">
        <w:trPr>
          <w:trHeight w:val="593"/>
        </w:trPr>
        <w:tc>
          <w:tcPr>
            <w:tcW w:w="4819" w:type="dxa"/>
            <w:tcBorders>
              <w:top w:val="nil"/>
              <w:left w:val="nil"/>
              <w:bottom w:val="nil"/>
              <w:right w:val="nil"/>
            </w:tcBorders>
            <w:vAlign w:val="bottom"/>
          </w:tcPr>
          <w:p w:rsidR="00374B00" w:rsidRDefault="00A073D8">
            <w:r>
              <w:rPr>
                <w:sz w:val="36"/>
              </w:rPr>
              <w:t>Punto de equilibrio</w:t>
            </w:r>
          </w:p>
        </w:tc>
        <w:tc>
          <w:tcPr>
            <w:tcW w:w="3427" w:type="dxa"/>
            <w:tcBorders>
              <w:top w:val="nil"/>
              <w:left w:val="nil"/>
              <w:bottom w:val="nil"/>
              <w:right w:val="nil"/>
            </w:tcBorders>
            <w:vAlign w:val="bottom"/>
          </w:tcPr>
          <w:p w:rsidR="00374B00" w:rsidRDefault="00A073D8">
            <w:pPr>
              <w:jc w:val="both"/>
            </w:pPr>
            <w:r>
              <w:rPr>
                <w:sz w:val="38"/>
              </w:rPr>
              <w:t>Precio de venta x punto</w:t>
            </w:r>
          </w:p>
        </w:tc>
      </w:tr>
      <w:tr w:rsidR="00374B00">
        <w:trPr>
          <w:trHeight w:val="396"/>
        </w:trPr>
        <w:tc>
          <w:tcPr>
            <w:tcW w:w="4819" w:type="dxa"/>
            <w:tcBorders>
              <w:top w:val="nil"/>
              <w:left w:val="nil"/>
              <w:bottom w:val="nil"/>
              <w:right w:val="nil"/>
            </w:tcBorders>
            <w:vAlign w:val="bottom"/>
          </w:tcPr>
          <w:p w:rsidR="00374B00" w:rsidRDefault="00A073D8">
            <w:pPr>
              <w:ind w:left="629"/>
            </w:pPr>
            <w:r>
              <w:rPr>
                <w:sz w:val="36"/>
              </w:rPr>
              <w:t>monetario</w:t>
            </w:r>
          </w:p>
        </w:tc>
        <w:tc>
          <w:tcPr>
            <w:tcW w:w="3427" w:type="dxa"/>
            <w:tcBorders>
              <w:top w:val="nil"/>
              <w:left w:val="nil"/>
              <w:bottom w:val="nil"/>
              <w:right w:val="nil"/>
            </w:tcBorders>
          </w:tcPr>
          <w:p w:rsidR="00374B00" w:rsidRDefault="00A073D8">
            <w:pPr>
              <w:ind w:right="38"/>
              <w:jc w:val="center"/>
            </w:pPr>
            <w:r>
              <w:rPr>
                <w:sz w:val="36"/>
              </w:rPr>
              <w:t>de equilibrio en</w:t>
            </w:r>
          </w:p>
        </w:tc>
      </w:tr>
    </w:tbl>
    <w:p w:rsidR="00374B00" w:rsidRDefault="00A073D8">
      <w:pPr>
        <w:spacing w:after="747" w:line="216" w:lineRule="auto"/>
        <w:ind w:left="6091" w:right="398"/>
      </w:pPr>
      <w:r>
        <w:rPr>
          <w:noProof/>
        </w:rPr>
        <w:drawing>
          <wp:anchor distT="0" distB="0" distL="114300" distR="114300" simplePos="0" relativeHeight="251671552" behindDoc="0" locked="0" layoutInCell="1" allowOverlap="0">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39"/>
                    <a:stretch>
                      <a:fillRect/>
                    </a:stretch>
                  </pic:blipFill>
                  <pic:spPr>
                    <a:xfrm>
                      <a:off x="0" y="0"/>
                      <a:ext cx="350520" cy="185981"/>
                    </a:xfrm>
                    <a:prstGeom prst="rect">
                      <a:avLst/>
                    </a:prstGeom>
                  </pic:spPr>
                </pic:pic>
              </a:graphicData>
            </a:graphic>
          </wp:anchor>
        </w:drawing>
      </w:r>
      <w:r>
        <w:rPr>
          <w:sz w:val="38"/>
        </w:rPr>
        <w:t>unidades</w:t>
      </w:r>
    </w:p>
    <w:p w:rsidR="00082598" w:rsidRDefault="00082598">
      <w:pPr>
        <w:spacing w:after="584" w:line="216" w:lineRule="auto"/>
        <w:ind w:left="10" w:right="53" w:hanging="10"/>
        <w:jc w:val="center"/>
        <w:rPr>
          <w:sz w:val="38"/>
        </w:rPr>
      </w:pPr>
    </w:p>
    <w:p w:rsidR="00351D51" w:rsidRDefault="00A073D8">
      <w:pPr>
        <w:spacing w:after="584" w:line="216" w:lineRule="auto"/>
        <w:ind w:left="10" w:right="53" w:hanging="10"/>
        <w:jc w:val="center"/>
        <w:rPr>
          <w:sz w:val="38"/>
        </w:rPr>
      </w:pPr>
      <w:r>
        <w:rPr>
          <w:sz w:val="38"/>
        </w:rPr>
        <w:lastRenderedPageBreak/>
        <w:t>Realiza el cálculo:</w:t>
      </w:r>
    </w:p>
    <w:p w:rsidR="002F65DE" w:rsidRDefault="002F65DE">
      <w:pPr>
        <w:spacing w:after="584" w:line="216" w:lineRule="auto"/>
        <w:ind w:left="10" w:right="53" w:hanging="10"/>
        <w:jc w:val="center"/>
      </w:pPr>
      <w:r>
        <w:t>Costos Fijos Totales = ₡880,000</w:t>
      </w:r>
    </w:p>
    <w:p w:rsidR="00351D51" w:rsidRDefault="00351D51">
      <w:pPr>
        <w:spacing w:after="584" w:line="216" w:lineRule="auto"/>
        <w:ind w:left="10" w:right="53" w:hanging="10"/>
        <w:jc w:val="center"/>
      </w:pPr>
      <w:r>
        <w:t>Precio de Venta = ₡1,257,642.86</w:t>
      </w:r>
    </w:p>
    <w:p w:rsidR="00351D51" w:rsidRDefault="00351D51" w:rsidP="002F65DE">
      <w:pPr>
        <w:spacing w:after="584" w:line="216" w:lineRule="auto"/>
        <w:ind w:left="10" w:right="53" w:hanging="10"/>
        <w:jc w:val="center"/>
      </w:pPr>
      <w:r>
        <w:t>Costo Variable Total por Unidad = ₡350</w:t>
      </w:r>
    </w:p>
    <w:p w:rsidR="00351D51" w:rsidRDefault="00351D51" w:rsidP="002F65DE">
      <w:pPr>
        <w:spacing w:after="584" w:line="216" w:lineRule="auto"/>
        <w:ind w:left="10" w:right="53" w:hanging="10"/>
        <w:jc w:val="center"/>
      </w:pPr>
      <w:r>
        <w:t>Calculamos:</w:t>
      </w:r>
    </w:p>
    <w:p w:rsidR="00351D51" w:rsidRDefault="00351D51" w:rsidP="002F65DE">
      <w:pPr>
        <w:spacing w:after="584" w:line="216" w:lineRule="auto"/>
        <w:ind w:left="10" w:right="53" w:hanging="10"/>
        <w:jc w:val="center"/>
      </w:pPr>
      <w:r>
        <w:t>Punto de Equilibrio en Unidades = ₡880,000 / (₡1,257,642.86 - ₡350) ≈ 701 unidades</w:t>
      </w:r>
    </w:p>
    <w:p w:rsidR="00351D51" w:rsidRDefault="00351D51">
      <w:pPr>
        <w:spacing w:after="584" w:line="216" w:lineRule="auto"/>
        <w:ind w:left="10" w:right="53" w:hanging="10"/>
        <w:jc w:val="center"/>
      </w:pPr>
      <w:r>
        <w:t>Punto de Equilibrio en Colones = ₡1,257,642.86 x 701 ≈ ₡882,700</w:t>
      </w:r>
    </w:p>
    <w:p w:rsidR="00351D51" w:rsidRDefault="00351D51">
      <w:pPr>
        <w:spacing w:after="584" w:line="216" w:lineRule="auto"/>
        <w:ind w:left="10" w:right="53" w:hanging="10"/>
        <w:jc w:val="center"/>
      </w:pPr>
    </w:p>
    <w:p w:rsidR="00351D51" w:rsidRDefault="00351D51">
      <w:pPr>
        <w:spacing w:after="584" w:line="216" w:lineRule="auto"/>
        <w:ind w:left="10" w:right="53" w:hanging="10"/>
        <w:jc w:val="center"/>
      </w:pPr>
      <w:r>
        <w:t xml:space="preserve">Por lo tanto, para lograr el punto de equilibrio, necesitaría vender aproximadamente 701 unidades de productos, lo que se traduce en un monto de alrededor de ₡882,700 colones en ventas. </w:t>
      </w:r>
    </w:p>
    <w:p w:rsidR="00374B00" w:rsidRDefault="00A073D8">
      <w:pPr>
        <w:spacing w:after="1224" w:line="216" w:lineRule="auto"/>
        <w:ind w:left="1301" w:right="398" w:hanging="946"/>
      </w:pPr>
      <w:r>
        <w:rPr>
          <w:sz w:val="38"/>
        </w:rPr>
        <w:t>Punto de equilibrio en unidades</w:t>
      </w:r>
      <w:r w:rsidR="000F473F">
        <w:rPr>
          <w:sz w:val="38"/>
        </w:rPr>
        <w:t xml:space="preserve">: 701 unidades </w:t>
      </w:r>
    </w:p>
    <w:p w:rsidR="00374B00" w:rsidRDefault="00A073D8">
      <w:pPr>
        <w:spacing w:after="1492" w:line="222" w:lineRule="auto"/>
        <w:ind w:left="1219" w:right="460" w:hanging="629"/>
        <w:jc w:val="both"/>
        <w:rPr>
          <w:sz w:val="36"/>
        </w:rPr>
      </w:pPr>
      <w:r>
        <w:rPr>
          <w:sz w:val="36"/>
        </w:rPr>
        <w:t>Punto de equilibrio monetario</w:t>
      </w:r>
      <w:r w:rsidR="000F473F">
        <w:rPr>
          <w:sz w:val="36"/>
        </w:rPr>
        <w:t xml:space="preserve">: </w:t>
      </w:r>
      <w:r w:rsidR="00217C14">
        <w:rPr>
          <w:sz w:val="36"/>
        </w:rPr>
        <w:t>₡882,700</w:t>
      </w:r>
    </w:p>
    <w:p w:rsidR="0083435D" w:rsidRDefault="0083435D">
      <w:pPr>
        <w:spacing w:after="1492" w:line="222" w:lineRule="auto"/>
        <w:ind w:left="1219" w:right="460" w:hanging="629"/>
        <w:jc w:val="both"/>
        <w:rPr>
          <w:sz w:val="36"/>
        </w:rPr>
      </w:pPr>
    </w:p>
    <w:p w:rsidR="0083435D" w:rsidRDefault="0083435D">
      <w:pPr>
        <w:spacing w:after="1492" w:line="222" w:lineRule="auto"/>
        <w:ind w:left="1219" w:right="460" w:hanging="629"/>
        <w:jc w:val="both"/>
      </w:pPr>
    </w:p>
    <w:p w:rsidR="00374B00" w:rsidRDefault="00A073D8">
      <w:pPr>
        <w:spacing w:after="55" w:line="222" w:lineRule="auto"/>
        <w:ind w:left="562" w:right="245" w:firstLine="1867"/>
        <w:jc w:val="both"/>
      </w:pPr>
      <w:r>
        <w:rPr>
          <w:sz w:val="36"/>
        </w:rPr>
        <w:lastRenderedPageBreak/>
        <w:t xml:space="preserve">Recuerda: El punto de equilibrio te ayuda a </w:t>
      </w:r>
      <w:r>
        <w:rPr>
          <w:noProof/>
        </w:rPr>
        <w:drawing>
          <wp:inline distT="0" distB="0" distL="0" distR="0">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0"/>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rsidR="00374B00" w:rsidRDefault="00A073D8">
      <w:pPr>
        <w:spacing w:after="455" w:line="216" w:lineRule="auto"/>
        <w:ind w:left="9" w:right="-15" w:firstLine="9"/>
        <w:jc w:val="both"/>
      </w:pPr>
      <w:r>
        <w:rPr>
          <w:sz w:val="42"/>
        </w:rPr>
        <w:t>Determine cuáles son los pasivos y activos de su negocio. Solamente, debes mencionar cuáles serían los activos y pasivos, no es necesario poner el valor monetario de los mismos.</w:t>
      </w:r>
    </w:p>
    <w:p w:rsidR="00367FF2" w:rsidRDefault="00A073D8">
      <w:pPr>
        <w:pStyle w:val="Ttulo3"/>
        <w:tabs>
          <w:tab w:val="center" w:pos="2047"/>
          <w:tab w:val="center" w:pos="6914"/>
        </w:tabs>
        <w:ind w:right="0"/>
        <w:jc w:val="left"/>
      </w:pPr>
      <w:r>
        <w:rPr>
          <w:noProof/>
        </w:rPr>
        <w:lastRenderedPageBreak/>
        <w:drawing>
          <wp:anchor distT="0" distB="0" distL="114300" distR="114300" simplePos="0" relativeHeight="251674624" behindDoc="0" locked="0" layoutInCell="1" allowOverlap="0">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1"/>
                    <a:stretch>
                      <a:fillRect/>
                    </a:stretch>
                  </pic:blipFill>
                  <pic:spPr>
                    <a:xfrm>
                      <a:off x="0" y="0"/>
                      <a:ext cx="344424" cy="185981"/>
                    </a:xfrm>
                    <a:prstGeom prst="rect">
                      <a:avLst/>
                    </a:prstGeom>
                  </pic:spPr>
                </pic:pic>
              </a:graphicData>
            </a:graphic>
          </wp:anchor>
        </w:drawing>
      </w:r>
      <w:r w:rsidR="00367FF2">
        <w:t xml:space="preserve">Activos: equipo de cocina, inventario de productos, mobiliario para la tienda, y cualquier efectivo que tenga para operar el </w:t>
      </w:r>
      <w:r w:rsidR="00C547D0">
        <w:t>negocio</w:t>
      </w:r>
      <w:r w:rsidR="00A77E38">
        <w:t xml:space="preserve"> (dinero en efectivo y en cuentas bancarias) </w:t>
      </w:r>
      <w:r w:rsidR="00C547D0">
        <w:t xml:space="preserve">Equipos de panadería: hornos, amasadoras, batidoras, refrigeradores, </w:t>
      </w:r>
      <w:r w:rsidR="00C3327E">
        <w:t>etc. Mobiliario</w:t>
      </w:r>
      <w:r w:rsidR="00C547D0">
        <w:t xml:space="preserve"> y enseres: mesas, sillas, estanterías, vitrinas, </w:t>
      </w:r>
      <w:r w:rsidR="00C3327E">
        <w:t>mostradores. Utensilios</w:t>
      </w:r>
      <w:r w:rsidR="00C547D0">
        <w:t xml:space="preserve"> de cocina: moldes, bandejas, cuchillos, espátulas, </w:t>
      </w:r>
      <w:r w:rsidR="00C3327E">
        <w:t>etc. Inventario</w:t>
      </w:r>
      <w:r w:rsidR="00C547D0">
        <w:t xml:space="preserve"> de ingredientes: harina, azúcar, mantequilla, levadura, </w:t>
      </w:r>
      <w:r w:rsidR="00C3327E">
        <w:t>etc. Vehículos</w:t>
      </w:r>
      <w:r w:rsidR="00C547D0">
        <w:t xml:space="preserve"> (si se utilizan para entregas o compras). </w:t>
      </w:r>
      <w:r w:rsidR="00C3327E">
        <w:t>Publicidad y material de marketing: carteles, folletos, tarjetas de presentación. Decoración y señalización del local</w:t>
      </w:r>
    </w:p>
    <w:p w:rsidR="00374B00" w:rsidRDefault="00A073D8">
      <w:pPr>
        <w:pStyle w:val="Ttulo3"/>
        <w:tabs>
          <w:tab w:val="center" w:pos="2047"/>
          <w:tab w:val="center" w:pos="6914"/>
        </w:tabs>
        <w:ind w:right="0"/>
        <w:jc w:val="left"/>
      </w:pPr>
      <w:r>
        <w:lastRenderedPageBreak/>
        <w:t>Pasivos</w:t>
      </w:r>
      <w:r w:rsidR="00367FF2">
        <w:t xml:space="preserve">: </w:t>
      </w:r>
      <w:r w:rsidR="00D1399C">
        <w:t>deudas comerciales, préstamos, alquiler del local, y cualquier otro gasto que debas asumir para mantener tu negocio en marcha.</w:t>
      </w:r>
      <w:r w:rsidR="00FB003A">
        <w:t xml:space="preserve"> </w:t>
      </w:r>
      <w:r w:rsidR="00BF0AA1">
        <w:t>Préstamos o créditos bancarios Hipoteca del local (si aplicable)Deudas con proveedores Cuentas por pagar: servicios públicos (agua, electricidad, gas), alquiler (si el local es arrendado)Obligaciones fiscales: impuestos sobre la renta, IVA, contribuciones de seguridad social Salarios y beneficios de empleados Gastos de mantenimiento y reparaciones Seguros: seguro de responsabilidad civil, seguro del local, seguro de equipos</w:t>
      </w:r>
    </w:p>
    <w:p w:rsidR="00374B00" w:rsidRDefault="00A073D8">
      <w:pPr>
        <w:spacing w:after="398" w:line="222" w:lineRule="auto"/>
        <w:ind w:left="1483" w:right="460" w:firstLine="9"/>
        <w:jc w:val="both"/>
      </w:pPr>
      <w:r>
        <w:rPr>
          <w:sz w:val="36"/>
        </w:rPr>
        <w:lastRenderedPageBreak/>
        <w:t>Ejemplos de activos: Terrenos, equipo de oficina, cuentas por cobrar, vehículos y patentes,</w:t>
      </w:r>
    </w:p>
    <w:p w:rsidR="00374B00" w:rsidRDefault="00A073D8">
      <w:pPr>
        <w:spacing w:after="55" w:line="222" w:lineRule="auto"/>
        <w:ind w:left="1478" w:right="460" w:firstLine="9"/>
        <w:jc w:val="both"/>
      </w:pPr>
      <w:r>
        <w:rPr>
          <w:sz w:val="36"/>
        </w:rPr>
        <w:t>Ejemplos de pasivos: Deudas a corto y largo plazo, salarios, inventario y cuentas por pagar.</w:t>
      </w:r>
    </w:p>
    <w:p w:rsidR="00374B00" w:rsidRDefault="00A073D8">
      <w:pPr>
        <w:spacing w:after="86" w:line="216" w:lineRule="auto"/>
        <w:ind w:left="9" w:firstLine="9"/>
      </w:pPr>
      <w:r>
        <w:rPr>
          <w:noProof/>
        </w:rPr>
        <w:drawing>
          <wp:anchor distT="0" distB="0" distL="114300" distR="114300" simplePos="0" relativeHeight="251675648" behindDoc="0" locked="0" layoutInCell="1" allowOverlap="0">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2"/>
                    <a:stretch>
                      <a:fillRect/>
                    </a:stretch>
                  </pic:blipFill>
                  <pic:spPr>
                    <a:xfrm>
                      <a:off x="0" y="0"/>
                      <a:ext cx="457200" cy="185981"/>
                    </a:xfrm>
                    <a:prstGeom prst="rect">
                      <a:avLst/>
                    </a:prstGeom>
                  </pic:spPr>
                </pic:pic>
              </a:graphicData>
            </a:graphic>
          </wp:anchor>
        </w:drawing>
      </w:r>
      <w:r>
        <w:rPr>
          <w:sz w:val="42"/>
        </w:rPr>
        <w:t>Investigue cuántos productos o servicios existen en el mercado iguales al que mi emprendimiento ofrece.</w:t>
      </w:r>
    </w:p>
    <w:p w:rsidR="00374B00" w:rsidRDefault="00A073D8">
      <w:pPr>
        <w:spacing w:after="413"/>
        <w:ind w:left="240"/>
      </w:pPr>
      <w:r>
        <w:rPr>
          <w:noProof/>
        </w:rPr>
        <mc:AlternateContent>
          <mc:Choice Requires="wpg">
            <w:drawing>
              <wp:inline distT="0" distB="0" distL="0" distR="0">
                <wp:extent cx="5522976" cy="15244"/>
                <wp:effectExtent l="0" t="0" r="0" b="0"/>
                <wp:docPr id="68455" name="Group 6845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54" name="Shape 6845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5" style="width:434.88pt;height:1.20035pt;mso-position-horizontal-relative:char;mso-position-vertical-relative:line" coordsize="55229,152">
                <v:shape id="Shape 68454" style="position:absolute;width:55229;height:152;left:0;top:0;" coordsize="5522976,15244" path="m0,7622l5522976,7622">
                  <v:stroke weight="1.20035pt" endcap="flat" joinstyle="miter" miterlimit="1" on="true" color="#000000"/>
                  <v:fill on="false" color="#000000"/>
                </v:shape>
              </v:group>
            </w:pict>
          </mc:Fallback>
        </mc:AlternateContent>
      </w:r>
    </w:p>
    <w:p w:rsidR="00313012" w:rsidRDefault="00596D51" w:rsidP="00313012">
      <w:pPr>
        <w:spacing w:after="413"/>
        <w:ind w:left="240"/>
      </w:pPr>
      <w:r>
        <w:t>En Costa Rica, el mercado de panaderías es bastante competitivo, con una presencia notable de negocios tanto artesanales como industriales. Según la información disponible, se estima que hay alrededor de 5,000 panaderías en todo el país. Este número incluye tanto panaderías tradicionales que se centran en la producción artesanal como aquellas que forman parte de cadenas más grandes y tienen un enfoque más industrial</w:t>
      </w:r>
    </w:p>
    <w:p w:rsidR="00596D51" w:rsidRDefault="00596D51">
      <w:pPr>
        <w:spacing w:after="413"/>
        <w:ind w:left="240"/>
      </w:pPr>
    </w:p>
    <w:p w:rsidR="00374B00" w:rsidRDefault="00596D51" w:rsidP="00596D51">
      <w:pPr>
        <w:spacing w:after="413"/>
        <w:ind w:left="240"/>
      </w:pPr>
      <w:r>
        <w:t>La oferta de productos en estas panaderías es variada, abarcando desde panes básicos y panecillos hasta pasteles, galletas y otros productos de repostería. Además, la tendencia hacia productos de panadería con ingredientes naturales y alternativas más saludables está en aumento, reflejando una demanda creciente por parte de los consumidores.</w:t>
      </w:r>
      <w:r w:rsidR="00A073D8">
        <w:rPr>
          <w:noProof/>
        </w:rPr>
        <mc:AlternateContent>
          <mc:Choice Requires="wpg">
            <w:drawing>
              <wp:inline distT="0" distB="0" distL="0" distR="0">
                <wp:extent cx="5522976" cy="18293"/>
                <wp:effectExtent l="0" t="0" r="0" b="0"/>
                <wp:docPr id="68457" name="Group 6845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6" name="Shape 6845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7" style="width:434.88pt;height:1.44041pt;mso-position-horizontal-relative:char;mso-position-vertical-relative:line" coordsize="55229,182">
                <v:shape id="Shape 68456" style="position:absolute;width:55229;height:182;left:0;top:0;" coordsize="5522976,18293" path="m0,9147l5522976,9147">
                  <v:stroke weight="1.44041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59" name="Group 6845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8" name="Shape 6845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9" style="width:434.88pt;height:1.4404pt;mso-position-horizontal-relative:char;mso-position-vertical-relative:line" coordsize="55229,182">
                <v:shape id="Shape 68458" style="position:absolute;width:55229;height:182;left:0;top:0;" coordsize="5522976,18293" path="m0,9147l5522976,9147">
                  <v:stroke weight="1.4404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4"/>
                <wp:effectExtent l="0" t="0" r="0" b="0"/>
                <wp:docPr id="68461" name="Group 6846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0" name="Shape 6846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1" style="width:434.88pt;height:1.20035pt;mso-position-horizontal-relative:char;mso-position-vertical-relative:line" coordsize="55229,152">
                <v:shape id="Shape 68460"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63" name="Group 6846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2" name="Shape 6846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3" style="width:434.88pt;height:1.44043pt;mso-position-horizontal-relative:char;mso-position-vertical-relative:line" coordsize="55229,182">
                <v:shape id="Shape 68462"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4"/>
                <wp:effectExtent l="0" t="0" r="0" b="0"/>
                <wp:docPr id="68465" name="Group 6846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4" name="Shape 6846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5" style="width:434.88pt;height:1.20035pt;mso-position-horizontal-relative:char;mso-position-vertical-relative:line" coordsize="55229,152">
                <v:shape id="Shape 68464"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4"/>
                <wp:effectExtent l="0" t="0" r="0" b="0"/>
                <wp:docPr id="68467" name="Group 6846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6" name="Shape 6846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7" style="width:434.88pt;height:1.20035pt;mso-position-horizontal-relative:char;mso-position-vertical-relative:line" coordsize="55229,152">
                <v:shape id="Shape 68466"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69" name="Group 6846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8" name="Shape 6846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9" style="width:434.88pt;height:1.44043pt;mso-position-horizontal-relative:char;mso-position-vertical-relative:line" coordsize="55229,182">
                <v:shape id="Shape 68468"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4"/>
                <wp:effectExtent l="0" t="0" r="0" b="0"/>
                <wp:docPr id="68471" name="Group 6847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0" name="Shape 6847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1" style="width:434.88pt;height:1.20032pt;mso-position-horizontal-relative:char;mso-position-vertical-relative:line" coordsize="55229,152">
                <v:shape id="Shape 68470"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4"/>
                <wp:effectExtent l="0" t="0" r="0" b="0"/>
                <wp:docPr id="68473" name="Group 684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2" name="Shape 684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3" style="width:434.88pt;height:1.20035pt;mso-position-horizontal-relative:char;mso-position-vertical-relative:line" coordsize="55229,152">
                <v:shape id="Shape 68472"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75" name="Group 6847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74" name="Shape 6847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5" style="width:434.88pt;height:1.44043pt;mso-position-horizontal-relative:char;mso-position-vertical-relative:line" coordsize="55229,182">
                <v:shape id="Shape 68474"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w:lastRenderedPageBreak/>
        <mc:AlternateContent>
          <mc:Choice Requires="wpg">
            <w:drawing>
              <wp:inline distT="0" distB="0" distL="0" distR="0">
                <wp:extent cx="5522976" cy="15244"/>
                <wp:effectExtent l="0" t="0" r="0" b="0"/>
                <wp:docPr id="68477" name="Group 6847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6" name="Shape 6847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7" style="width:434.88pt;height:1.20032pt;mso-position-horizontal-relative:char;mso-position-vertical-relative:line" coordsize="55229,152">
                <v:shape id="Shape 68476"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4"/>
                <wp:effectExtent l="0" t="0" r="0" b="0"/>
                <wp:docPr id="68479" name="Group 6847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8" name="Shape 6847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9" style="width:434.88pt;height:1.20032pt;mso-position-horizontal-relative:char;mso-position-vertical-relative:line" coordsize="55229,152">
                <v:shape id="Shape 68478"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81" name="Group 6848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0" name="Shape 68480"/>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81" style="width:434.88pt;height:1.44037pt;mso-position-horizontal-relative:char;mso-position-vertical-relative:line" coordsize="55229,182">
                <v:shape id="Shape 68480" style="position:absolute;width:55229;height:182;left:0;top:0;" coordsize="5522976,18293" path="m0,9146l5522976,9146">
                  <v:stroke weight="1.44037pt" endcap="flat" joinstyle="miter" miterlimit="1" on="true" color="#000000"/>
                  <v:fill on="false" color="#000000"/>
                </v:shape>
              </v:group>
            </w:pict>
          </mc:Fallback>
        </mc:AlternateContent>
      </w:r>
    </w:p>
    <w:p w:rsidR="00374B00" w:rsidRDefault="00A073D8">
      <w:pPr>
        <w:spacing w:after="384"/>
        <w:ind w:left="240"/>
      </w:pPr>
      <w:r>
        <w:rPr>
          <w:noProof/>
        </w:rPr>
        <mc:AlternateContent>
          <mc:Choice Requires="wpg">
            <w:drawing>
              <wp:inline distT="0" distB="0" distL="0" distR="0">
                <wp:extent cx="5522976" cy="15244"/>
                <wp:effectExtent l="0" t="0" r="0" b="0"/>
                <wp:docPr id="68483" name="Group 6848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82" name="Shape 6848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83" style="width:434.88pt;height:1.20032pt;mso-position-horizontal-relative:char;mso-position-vertical-relative:line" coordsize="55229,152">
                <v:shape id="Shape 68482"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85" name="Group 6848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4" name="Shape 6848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85" style="width:434.88pt;height:1.44037pt;mso-position-horizontal-relative:char;mso-position-vertical-relative:line" coordsize="55229,182">
                <v:shape id="Shape 68484" style="position:absolute;width:55229;height:182;left:0;top:0;" coordsize="5522976,18293" path="m0,9146l5522976,9146">
                  <v:stroke weight="1.44037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87" name="Group 6848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6" name="Shape 6848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87" style="width:434.88pt;height:1.44043pt;mso-position-horizontal-relative:char;mso-position-vertical-relative:line" coordsize="55229,182">
                <v:shape id="Shape 68486"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5"/>
                <wp:effectExtent l="0" t="0" r="0" b="0"/>
                <wp:docPr id="68489" name="Group 6848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488" name="Shape 6848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89" style="width:434.88pt;height:1.20038pt;mso-position-horizontal-relative:char;mso-position-vertical-relative:line" coordsize="55229,152">
                <v:shape id="Shape 68488"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5"/>
                <wp:effectExtent l="0" t="0" r="0" b="0"/>
                <wp:docPr id="68491" name="Group 6849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490" name="Shape 68490"/>
                        <wps:cNvSpPr/>
                        <wps:spPr>
                          <a:xfrm>
                            <a:off x="0" y="0"/>
                            <a:ext cx="5522976" cy="15245"/>
                          </a:xfrm>
                          <a:custGeom>
                            <a:avLst/>
                            <a:gdLst/>
                            <a:ahLst/>
                            <a:cxnLst/>
                            <a:rect l="0" t="0" r="0" b="0"/>
                            <a:pathLst>
                              <a:path w="5522976" h="15245">
                                <a:moveTo>
                                  <a:pt x="0" y="7623"/>
                                </a:moveTo>
                                <a:lnTo>
                                  <a:pt x="5522976"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1" style="width:434.88pt;height:1.20038pt;mso-position-horizontal-relative:char;mso-position-vertical-relative:line" coordsize="55229,152">
                <v:shape id="Shape 68490" style="position:absolute;width:55229;height:152;left:0;top:0;" coordsize="5522976,15245" path="m0,7623l5522976,7623">
                  <v:stroke weight="1.20038pt" endcap="flat" joinstyle="miter" miterlimit="1" on="true" color="#000000"/>
                  <v:fill on="false" color="#000000"/>
                </v:shape>
              </v:group>
            </w:pict>
          </mc:Fallback>
        </mc:AlternateContent>
      </w:r>
    </w:p>
    <w:p w:rsidR="00374B00" w:rsidRDefault="00A073D8">
      <w:pPr>
        <w:spacing w:after="0"/>
        <w:ind w:left="240"/>
      </w:pPr>
      <w:r>
        <w:rPr>
          <w:noProof/>
        </w:rPr>
        <w:drawing>
          <wp:inline distT="0" distB="0" distL="0" distR="0">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3"/>
                    <a:stretch>
                      <a:fillRect/>
                    </a:stretch>
                  </pic:blipFill>
                  <pic:spPr>
                    <a:xfrm>
                      <a:off x="0" y="0"/>
                      <a:ext cx="5522976" cy="2637272"/>
                    </a:xfrm>
                    <a:prstGeom prst="rect">
                      <a:avLst/>
                    </a:prstGeom>
                  </pic:spPr>
                </pic:pic>
              </a:graphicData>
            </a:graphic>
          </wp:inline>
        </w:drawing>
      </w:r>
    </w:p>
    <w:p w:rsidR="00374B00" w:rsidRDefault="00A073D8">
      <w:pPr>
        <w:spacing w:after="619" w:line="216" w:lineRule="auto"/>
        <w:ind w:left="9" w:firstLine="9"/>
      </w:pPr>
      <w:r>
        <w:rPr>
          <w:sz w:val="42"/>
        </w:rPr>
        <w:t xml:space="preserve">Determine </w:t>
      </w:r>
      <w:proofErr w:type="spellStart"/>
      <w:r>
        <w:rPr>
          <w:sz w:val="42"/>
        </w:rPr>
        <w:t>cúal</w:t>
      </w:r>
      <w:proofErr w:type="spellEnd"/>
      <w:r>
        <w:rPr>
          <w:sz w:val="42"/>
        </w:rPr>
        <w:t xml:space="preserve"> es la importancia de cumplir con las obligaciones tributarias y cómo se debe liquidar una empresa.</w:t>
      </w:r>
    </w:p>
    <w:p w:rsidR="00374B00" w:rsidRDefault="00A073D8">
      <w:pPr>
        <w:spacing w:after="66" w:line="227" w:lineRule="auto"/>
        <w:ind w:left="197" w:right="4" w:hanging="10"/>
        <w:jc w:val="both"/>
      </w:pPr>
      <w:r>
        <w:rPr>
          <w:noProof/>
        </w:rPr>
        <w:drawing>
          <wp:anchor distT="0" distB="0" distL="114300" distR="114300" simplePos="0" relativeHeight="251676672" behindDoc="0" locked="0" layoutInCell="1" allowOverlap="0">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4"/>
                    <a:stretch>
                      <a:fillRect/>
                    </a:stretch>
                  </pic:blipFill>
                  <pic:spPr>
                    <a:xfrm>
                      <a:off x="0" y="0"/>
                      <a:ext cx="384048" cy="179884"/>
                    </a:xfrm>
                    <a:prstGeom prst="rect">
                      <a:avLst/>
                    </a:prstGeom>
                  </pic:spPr>
                </pic:pic>
              </a:graphicData>
            </a:graphic>
          </wp:anchor>
        </w:drawing>
      </w:r>
      <w:r>
        <w:rPr>
          <w:sz w:val="48"/>
        </w:rPr>
        <w:t>Importancia de las obligaciones tributarias:</w:t>
      </w:r>
    </w:p>
    <w:p w:rsidR="00374B00" w:rsidRDefault="00A073D8">
      <w:pPr>
        <w:spacing w:after="418"/>
        <w:ind w:left="240"/>
      </w:pPr>
      <w:r>
        <w:rPr>
          <w:noProof/>
        </w:rPr>
        <mc:AlternateContent>
          <mc:Choice Requires="wpg">
            <w:drawing>
              <wp:inline distT="0" distB="0" distL="0" distR="0">
                <wp:extent cx="5522976" cy="15244"/>
                <wp:effectExtent l="0" t="0" r="0" b="0"/>
                <wp:docPr id="68495" name="Group 684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4" name="Shape 684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5" style="width:434.88pt;height:1.20035pt;mso-position-horizontal-relative:char;mso-position-vertical-relative:line" coordsize="55229,152">
                <v:shape id="Shape 68494"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C45F49">
      <w:pPr>
        <w:spacing w:after="413"/>
        <w:ind w:left="240"/>
      </w:pPr>
      <w:r>
        <w:t xml:space="preserve">Cumplir con las obligaciones tributarias es de suma importancia para cualquier empresa, incluyendo una panadería. Al hacerlo, estás contribuyendo al desarrollo socioeconómico de tu país al pagar impuestos que se utilizan para financiar servicios públicos como educación, salud, infraestructura, seguridad, entre otros. Además, el cumplimiento de tus obligaciones tributarias te permite evitar </w:t>
      </w:r>
      <w:r>
        <w:lastRenderedPageBreak/>
        <w:t>sanciones legales, multas y problemas con las autoridades fiscales.</w:t>
      </w:r>
      <w:r w:rsidR="00A073D8">
        <w:rPr>
          <w:noProof/>
        </w:rPr>
        <mc:AlternateContent>
          <mc:Choice Requires="wpg">
            <w:drawing>
              <wp:inline distT="0" distB="0" distL="0" distR="0">
                <wp:extent cx="5522976" cy="15244"/>
                <wp:effectExtent l="0" t="0" r="0" b="0"/>
                <wp:docPr id="68497" name="Group 6849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6" name="Shape 6849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7" style="width:434.88pt;height:1.20035pt;mso-position-horizontal-relative:char;mso-position-vertical-relative:line" coordsize="55229,152">
                <v:shape id="Shape 68496"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8293"/>
                <wp:effectExtent l="0" t="0" r="0" b="0"/>
                <wp:docPr id="68499" name="Group 6849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98" name="Shape 6849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9" style="width:434.88pt;height:1.44043pt;mso-position-horizontal-relative:char;mso-position-vertical-relative:line" coordsize="55229,182">
                <v:shape id="Shape 68498"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5"/>
                <wp:effectExtent l="0" t="0" r="0" b="0"/>
                <wp:docPr id="68501" name="Group 6850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0" name="Shape 6850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1" style="width:434.88pt;height:1.20038pt;mso-position-horizontal-relative:char;mso-position-vertical-relative:line" coordsize="55229,152">
                <v:shape id="Shape 68500"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5"/>
                <wp:effectExtent l="0" t="0" r="0" b="0"/>
                <wp:docPr id="68503" name="Group 6850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2" name="Shape 6850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3" style="width:434.88pt;height:1.20038pt;mso-position-horizontal-relative:char;mso-position-vertical-relative:line" coordsize="55229,152">
                <v:shape id="Shape 68502"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8293"/>
                <wp:effectExtent l="0" t="0" r="0" b="0"/>
                <wp:docPr id="68505" name="Group 6850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04" name="Shape 6850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5" style="width:434.88pt;height:1.44043pt;mso-position-horizontal-relative:char;mso-position-vertical-relative:line" coordsize="55229,182">
                <v:shape id="Shape 68504"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240"/>
      </w:pPr>
      <w:r>
        <w:rPr>
          <w:noProof/>
        </w:rPr>
        <mc:AlternateContent>
          <mc:Choice Requires="wpg">
            <w:drawing>
              <wp:inline distT="0" distB="0" distL="0" distR="0">
                <wp:extent cx="5522976" cy="15244"/>
                <wp:effectExtent l="0" t="0" r="0" b="0"/>
                <wp:docPr id="68507" name="Group 6850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06" name="Shape 6850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7" style="width:434.88pt;height:1.20035pt;mso-position-horizontal-relative:char;mso-position-vertical-relative:line" coordsize="55229,152">
                <v:shape id="Shape 68506"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413"/>
        <w:ind w:left="240"/>
      </w:pPr>
      <w:r>
        <w:rPr>
          <w:noProof/>
        </w:rPr>
        <mc:AlternateContent>
          <mc:Choice Requires="wpg">
            <w:drawing>
              <wp:inline distT="0" distB="0" distL="0" distR="0">
                <wp:extent cx="5522976" cy="15245"/>
                <wp:effectExtent l="0" t="0" r="0" b="0"/>
                <wp:docPr id="68509" name="Group 6850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8" name="Shape 6850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9" style="width:434.88pt;height:1.20038pt;mso-position-horizontal-relative:char;mso-position-vertical-relative:line" coordsize="55229,152">
                <v:shape id="Shape 68508"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851"/>
        <w:ind w:left="240"/>
      </w:pPr>
      <w:r>
        <w:rPr>
          <w:noProof/>
        </w:rPr>
        <mc:AlternateContent>
          <mc:Choice Requires="wpg">
            <w:drawing>
              <wp:inline distT="0" distB="0" distL="0" distR="0">
                <wp:extent cx="5522976" cy="15244"/>
                <wp:effectExtent l="0" t="0" r="0" b="0"/>
                <wp:docPr id="68511" name="Group 6851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0" name="Shape 6851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1" style="width:434.88pt;height:1.20035pt;mso-position-horizontal-relative:char;mso-position-vertical-relative:line" coordsize="55229,152">
                <v:shape id="Shape 68510" style="position:absolute;width:55229;height:152;left:0;top:0;" coordsize="5522976,15244" path="m0,7622l5522976,7622">
                  <v:stroke weight="1.20035pt" endcap="flat" joinstyle="miter" miterlimit="1" on="true" color="#000000"/>
                  <v:fill on="false" color="#000000"/>
                </v:shape>
              </v:group>
            </w:pict>
          </mc:Fallback>
        </mc:AlternateContent>
      </w:r>
    </w:p>
    <w:p w:rsidR="00374B00" w:rsidRDefault="00A073D8">
      <w:pPr>
        <w:spacing w:after="25"/>
        <w:ind w:left="240" w:hanging="10"/>
      </w:pPr>
      <w:r>
        <w:rPr>
          <w:sz w:val="46"/>
        </w:rPr>
        <w:t>¿Cómo se liquida una empresa?</w:t>
      </w:r>
    </w:p>
    <w:p w:rsidR="00374B00" w:rsidRDefault="00A073D8">
      <w:pPr>
        <w:spacing w:after="413"/>
        <w:ind w:left="307"/>
      </w:pPr>
      <w:r>
        <w:rPr>
          <w:noProof/>
        </w:rPr>
        <mc:AlternateContent>
          <mc:Choice Requires="wpg">
            <w:drawing>
              <wp:inline distT="0" distB="0" distL="0" distR="0">
                <wp:extent cx="5522976" cy="18293"/>
                <wp:effectExtent l="0" t="0" r="0" b="0"/>
                <wp:docPr id="68513" name="Group 6851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2" name="Shape 6851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3" style="width:434.88pt;height:1.44043pt;mso-position-horizontal-relative:char;mso-position-vertical-relative:line" coordsize="55229,182">
                <v:shape id="Shape 68512"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EB517E">
      <w:pPr>
        <w:spacing w:after="418"/>
        <w:ind w:left="307"/>
      </w:pPr>
      <w:r>
        <w:t xml:space="preserve">Acuerdo de </w:t>
      </w:r>
      <w:r w:rsidR="009F41E6">
        <w:t>Liquidación: La</w:t>
      </w:r>
      <w:r>
        <w:t xml:space="preserve"> decisión de liquidar una empresa debe ser aprobada por los socios o accionistas de la misma. Esta decisión debe ser documentada en un acta de asamblea </w:t>
      </w:r>
      <w:r w:rsidR="009F41E6">
        <w:t>general. Nombramiento</w:t>
      </w:r>
      <w:r>
        <w:t xml:space="preserve"> de un </w:t>
      </w:r>
      <w:r w:rsidR="009F41E6">
        <w:t>Liquidador: Una</w:t>
      </w:r>
      <w:r>
        <w:t xml:space="preserve"> vez decidido, se nombra un liquidador que será responsable de manejar el proceso de liquidación. Este liquidador puede ser uno de los socios o un tercero </w:t>
      </w:r>
      <w:r w:rsidR="009F41E6">
        <w:t>designado. Notificación</w:t>
      </w:r>
      <w:r>
        <w:t xml:space="preserve"> a las </w:t>
      </w:r>
      <w:r w:rsidR="009F41E6">
        <w:t>Autoridades: Se</w:t>
      </w:r>
      <w:r>
        <w:t xml:space="preserve"> debe notificar a la Administración Tributaria (Ministerio de Hacienda) y al Registro Nacional sobre la decisión de liquidar la </w:t>
      </w:r>
      <w:r w:rsidR="009F41E6">
        <w:t>empresa. Inventario</w:t>
      </w:r>
      <w:r>
        <w:t xml:space="preserve"> de Activos y </w:t>
      </w:r>
      <w:r w:rsidR="009F41E6">
        <w:t>Pasivos: El</w:t>
      </w:r>
      <w:r>
        <w:t xml:space="preserve"> liquidador realiza un inventario de todos los activos y pasivos de la empresa. Esto incluye bienes inmuebles, equipos, deudas, cuentas por cobrar, entre </w:t>
      </w:r>
      <w:r w:rsidR="009F41E6">
        <w:t>otros. Pago</w:t>
      </w:r>
      <w:r>
        <w:t xml:space="preserve"> de </w:t>
      </w:r>
      <w:r w:rsidR="009F41E6">
        <w:t>Deudas: Se</w:t>
      </w:r>
      <w:r>
        <w:t xml:space="preserve"> deben liquidar todas las deudas y obligaciones pendientes. Los activos de la empresa se pueden vender para cubrir estos </w:t>
      </w:r>
      <w:r w:rsidR="009F41E6">
        <w:t>pasivos. Distribución</w:t>
      </w:r>
      <w:r>
        <w:t xml:space="preserve"> de Activos </w:t>
      </w:r>
      <w:r w:rsidR="009F41E6">
        <w:t>Remanentes: Una</w:t>
      </w:r>
      <w:r>
        <w:t xml:space="preserve"> vez pagadas todas las deudas, cualquier activo remanente se distribuye entre los socios o accionistas según lo establecido en los estatutos de la empresa o en el acuerdo de </w:t>
      </w:r>
      <w:r w:rsidR="00A073D8">
        <w:t>liquidación. Cancelación</w:t>
      </w:r>
      <w:r>
        <w:t xml:space="preserve"> de </w:t>
      </w:r>
      <w:r w:rsidR="00A073D8">
        <w:t>Registro: Finalmente</w:t>
      </w:r>
      <w:r>
        <w:t xml:space="preserve">, se debe proceder a la cancelación del registro de la empresa en el Registro Nacional y cerrar todas las cuentas fiscales en el Ministerio de </w:t>
      </w:r>
      <w:r w:rsidR="00A073D8">
        <w:t>Hacienda. Certificación</w:t>
      </w:r>
      <w:r>
        <w:t xml:space="preserve"> de </w:t>
      </w:r>
      <w:r w:rsidR="00A073D8">
        <w:t>Liquidación: Obtener</w:t>
      </w:r>
      <w:r>
        <w:t xml:space="preserve"> una certificación de que la empresa ha sido oficialmente liquidada y que no tiene obligaciones pendientes con la Administración Tributaria.</w:t>
      </w:r>
      <w:r w:rsidR="00A073D8">
        <w:rPr>
          <w:noProof/>
        </w:rPr>
        <mc:AlternateContent>
          <mc:Choice Requires="wpg">
            <w:drawing>
              <wp:inline distT="0" distB="0" distL="0" distR="0">
                <wp:extent cx="5522976" cy="15245"/>
                <wp:effectExtent l="0" t="0" r="0" b="0"/>
                <wp:docPr id="68515" name="Group 68515"/>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14" name="Shape 68514"/>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5" style="width:434.88pt;height:1.20038pt;mso-position-horizontal-relative:char;mso-position-vertical-relative:line" coordsize="55229,152">
                <v:shape id="Shape 68514"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413"/>
        <w:ind w:left="307"/>
      </w:pPr>
      <w:r>
        <w:rPr>
          <w:noProof/>
        </w:rPr>
        <mc:AlternateContent>
          <mc:Choice Requires="wpg">
            <w:drawing>
              <wp:inline distT="0" distB="0" distL="0" distR="0">
                <wp:extent cx="5522976" cy="15244"/>
                <wp:effectExtent l="0" t="0" r="0" b="0"/>
                <wp:docPr id="68517" name="Group 6851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6" name="Shape 6851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7" style="width:434.88pt;height:1.20032pt;mso-position-horizontal-relative:char;mso-position-vertical-relative:line" coordsize="55229,152">
                <v:shape id="Shape 68516"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307"/>
      </w:pPr>
      <w:r>
        <w:rPr>
          <w:noProof/>
        </w:rPr>
        <mc:AlternateContent>
          <mc:Choice Requires="wpg">
            <w:drawing>
              <wp:inline distT="0" distB="0" distL="0" distR="0">
                <wp:extent cx="5522976" cy="18293"/>
                <wp:effectExtent l="0" t="0" r="0" b="0"/>
                <wp:docPr id="68519" name="Group 6851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8" name="Shape 68518"/>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9" style="width:434.88pt;height:1.44037pt;mso-position-horizontal-relative:char;mso-position-vertical-relative:line" coordsize="55229,182">
                <v:shape id="Shape 68518" style="position:absolute;width:55229;height:182;left:0;top:0;" coordsize="5522976,18293" path="m0,9146l5522976,9146">
                  <v:stroke weight="1.44037pt" endcap="flat" joinstyle="miter" miterlimit="1" on="true" color="#000000"/>
                  <v:fill on="false" color="#000000"/>
                </v:shape>
              </v:group>
            </w:pict>
          </mc:Fallback>
        </mc:AlternateContent>
      </w:r>
    </w:p>
    <w:p w:rsidR="00374B00" w:rsidRDefault="00A073D8">
      <w:pPr>
        <w:spacing w:after="418"/>
        <w:ind w:left="307"/>
      </w:pPr>
      <w:r>
        <w:rPr>
          <w:noProof/>
        </w:rPr>
        <mc:AlternateContent>
          <mc:Choice Requires="wpg">
            <w:drawing>
              <wp:inline distT="0" distB="0" distL="0" distR="0">
                <wp:extent cx="5522976" cy="15245"/>
                <wp:effectExtent l="0" t="0" r="0" b="0"/>
                <wp:docPr id="68521" name="Group 6852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20" name="Shape 6852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1" style="width:434.88pt;height:1.20038pt;mso-position-horizontal-relative:char;mso-position-vertical-relative:line" coordsize="55229,152">
                <v:shape id="Shape 68520" style="position:absolute;width:55229;height:152;left:0;top:0;" coordsize="5522976,15245" path="m0,7622l5522976,7622">
                  <v:stroke weight="1.20038pt" endcap="flat" joinstyle="miter" miterlimit="1" on="true" color="#000000"/>
                  <v:fill on="false" color="#000000"/>
                </v:shape>
              </v:group>
            </w:pict>
          </mc:Fallback>
        </mc:AlternateContent>
      </w:r>
    </w:p>
    <w:p w:rsidR="00374B00" w:rsidRDefault="00A073D8">
      <w:pPr>
        <w:spacing w:after="413"/>
        <w:ind w:left="307"/>
      </w:pPr>
      <w:r>
        <w:rPr>
          <w:noProof/>
        </w:rPr>
        <w:lastRenderedPageBreak/>
        <mc:AlternateContent>
          <mc:Choice Requires="wpg">
            <w:drawing>
              <wp:inline distT="0" distB="0" distL="0" distR="0">
                <wp:extent cx="5522976" cy="15244"/>
                <wp:effectExtent l="0" t="0" r="0" b="0"/>
                <wp:docPr id="68523" name="Group 6852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2" name="Shape 6852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3" style="width:434.88pt;height:1.20032pt;mso-position-horizontal-relative:char;mso-position-vertical-relative:line" coordsize="55229,152">
                <v:shape id="Shape 68522"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A073D8">
      <w:pPr>
        <w:spacing w:after="413"/>
        <w:ind w:left="307"/>
      </w:pPr>
      <w:r>
        <w:rPr>
          <w:noProof/>
        </w:rPr>
        <mc:AlternateContent>
          <mc:Choice Requires="wpg">
            <w:drawing>
              <wp:inline distT="0" distB="0" distL="0" distR="0">
                <wp:extent cx="5522976" cy="18293"/>
                <wp:effectExtent l="0" t="0" r="0" b="0"/>
                <wp:docPr id="68525" name="Group 6852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24" name="Shape 6852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5" style="width:434.88pt;height:1.44043pt;mso-position-horizontal-relative:char;mso-position-vertical-relative:line" coordsize="55229,182">
                <v:shape id="Shape 68524" style="position:absolute;width:55229;height:182;left:0;top:0;" coordsize="5522976,18293" path="m0,9147l5522976,9147">
                  <v:stroke weight="1.44043pt" endcap="flat" joinstyle="miter" miterlimit="1" on="true" color="#000000"/>
                  <v:fill on="false" color="#000000"/>
                </v:shape>
              </v:group>
            </w:pict>
          </mc:Fallback>
        </mc:AlternateContent>
      </w:r>
    </w:p>
    <w:p w:rsidR="00374B00" w:rsidRDefault="00A073D8">
      <w:pPr>
        <w:spacing w:after="418"/>
        <w:ind w:left="307"/>
      </w:pPr>
      <w:r>
        <w:rPr>
          <w:noProof/>
        </w:rPr>
        <mc:AlternateContent>
          <mc:Choice Requires="wpg">
            <w:drawing>
              <wp:inline distT="0" distB="0" distL="0" distR="0">
                <wp:extent cx="5522976" cy="15246"/>
                <wp:effectExtent l="0" t="0" r="0" b="0"/>
                <wp:docPr id="68527" name="Group 68527"/>
                <wp:cNvGraphicFramePr/>
                <a:graphic xmlns:a="http://schemas.openxmlformats.org/drawingml/2006/main">
                  <a:graphicData uri="http://schemas.microsoft.com/office/word/2010/wordprocessingGroup">
                    <wpg:wgp>
                      <wpg:cNvGrpSpPr/>
                      <wpg:grpSpPr>
                        <a:xfrm>
                          <a:off x="0" y="0"/>
                          <a:ext cx="5522976" cy="15246"/>
                          <a:chOff x="0" y="0"/>
                          <a:chExt cx="5522976" cy="15246"/>
                        </a:xfrm>
                      </wpg:grpSpPr>
                      <wps:wsp>
                        <wps:cNvPr id="68526" name="Shape 68526"/>
                        <wps:cNvSpPr/>
                        <wps:spPr>
                          <a:xfrm>
                            <a:off x="0" y="0"/>
                            <a:ext cx="5522976" cy="15246"/>
                          </a:xfrm>
                          <a:custGeom>
                            <a:avLst/>
                            <a:gdLst/>
                            <a:ahLst/>
                            <a:cxnLst/>
                            <a:rect l="0" t="0" r="0" b="0"/>
                            <a:pathLst>
                              <a:path w="5522976" h="15246">
                                <a:moveTo>
                                  <a:pt x="0" y="7623"/>
                                </a:moveTo>
                                <a:lnTo>
                                  <a:pt x="5522976" y="7623"/>
                                </a:lnTo>
                              </a:path>
                            </a:pathLst>
                          </a:custGeom>
                          <a:ln w="152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7" style="width:434.88pt;height:1.20044pt;mso-position-horizontal-relative:char;mso-position-vertical-relative:line" coordsize="55229,152">
                <v:shape id="Shape 68526" style="position:absolute;width:55229;height:152;left:0;top:0;" coordsize="5522976,15246" path="m0,7623l5522976,7623">
                  <v:stroke weight="1.20044pt" endcap="flat" joinstyle="miter" miterlimit="1" on="true" color="#000000"/>
                  <v:fill on="false" color="#000000"/>
                </v:shape>
              </v:group>
            </w:pict>
          </mc:Fallback>
        </mc:AlternateContent>
      </w:r>
    </w:p>
    <w:p w:rsidR="00374B00" w:rsidRDefault="00A073D8">
      <w:pPr>
        <w:spacing w:after="0"/>
        <w:ind w:left="307"/>
      </w:pPr>
      <w:r>
        <w:rPr>
          <w:noProof/>
        </w:rPr>
        <mc:AlternateContent>
          <mc:Choice Requires="wpg">
            <w:drawing>
              <wp:inline distT="0" distB="0" distL="0" distR="0">
                <wp:extent cx="5522976" cy="15244"/>
                <wp:effectExtent l="0" t="0" r="0" b="0"/>
                <wp:docPr id="68529" name="Group 6852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8" name="Shape 6852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9" style="width:434.88pt;height:1.20032pt;mso-position-horizontal-relative:char;mso-position-vertical-relative:line" coordsize="55229,152">
                <v:shape id="Shape 68528" style="position:absolute;width:55229;height:152;left:0;top:0;" coordsize="5522976,15244" path="m0,7622l5522976,7622">
                  <v:stroke weight="1.20032pt" endcap="flat" joinstyle="miter" miterlimit="1" on="true" color="#000000"/>
                  <v:fill on="false" color="#000000"/>
                </v:shape>
              </v:group>
            </w:pict>
          </mc:Fallback>
        </mc:AlternateContent>
      </w:r>
    </w:p>
    <w:p w:rsidR="00374B00" w:rsidRDefault="00374B00">
      <w:pPr>
        <w:sectPr w:rsidR="00374B00">
          <w:type w:val="continuous"/>
          <w:pgSz w:w="11909" w:h="16843"/>
          <w:pgMar w:top="2607" w:right="1018" w:bottom="283" w:left="1714" w:header="720" w:footer="720" w:gutter="0"/>
          <w:cols w:space="720"/>
        </w:sectPr>
      </w:pPr>
    </w:p>
    <w:p w:rsidR="00374B00" w:rsidRDefault="00A073D8">
      <w:pPr>
        <w:spacing w:after="0"/>
        <w:ind w:left="811"/>
        <w:rPr>
          <w:sz w:val="56"/>
        </w:rPr>
      </w:pPr>
      <w:proofErr w:type="spellStart"/>
      <w:r>
        <w:rPr>
          <w:sz w:val="56"/>
        </w:rPr>
        <w:lastRenderedPageBreak/>
        <w:t>Guia</w:t>
      </w:r>
      <w:proofErr w:type="spellEnd"/>
      <w:r>
        <w:rPr>
          <w:sz w:val="56"/>
        </w:rPr>
        <w:t xml:space="preserve"> para planear Yo Emprendo</w:t>
      </w:r>
    </w:p>
    <w:p w:rsidR="00C77F41" w:rsidRDefault="00C77F41">
      <w:pPr>
        <w:spacing w:after="0"/>
        <w:ind w:left="811"/>
        <w:rPr>
          <w:sz w:val="56"/>
        </w:rPr>
      </w:pPr>
    </w:p>
    <w:p w:rsidR="00C77F41" w:rsidRDefault="00C77F41">
      <w:pPr>
        <w:spacing w:after="0"/>
        <w:ind w:left="811"/>
        <w:rPr>
          <w:sz w:val="56"/>
        </w:rPr>
      </w:pPr>
    </w:p>
    <w:p w:rsidR="003F29CC" w:rsidRDefault="003F29CC">
      <w:pPr>
        <w:spacing w:after="0"/>
        <w:ind w:left="811"/>
        <w:rPr>
          <w:sz w:val="28"/>
          <w:szCs w:val="28"/>
        </w:rPr>
      </w:pPr>
      <w:r>
        <w:rPr>
          <w:sz w:val="28"/>
          <w:szCs w:val="28"/>
        </w:rPr>
        <w:t>1. Cuál es el tema que nos interesa? (Problema y descripción)</w:t>
      </w:r>
    </w:p>
    <w:p w:rsidR="003F29CC" w:rsidRDefault="003F29CC">
      <w:pPr>
        <w:spacing w:after="0"/>
        <w:ind w:left="811"/>
        <w:rPr>
          <w:sz w:val="28"/>
          <w:szCs w:val="28"/>
        </w:rPr>
      </w:pPr>
      <w:r>
        <w:rPr>
          <w:sz w:val="28"/>
          <w:szCs w:val="28"/>
        </w:rPr>
        <w:t xml:space="preserve">   - El tema que nos interesa es la falta de opciones de panadería que ofrezcan pan fresco y productos de repostería hechos a mano en la comunidad local. El problema radica en que muchas panaderías actuales en la zona tienden a ofrecer productos industrializados o de baja calidad, dejando una brecha en el mercado para aquellos consumidores que buscan productos más frescos y artesanales.</w:t>
      </w:r>
    </w:p>
    <w:p w:rsidR="003F29CC" w:rsidRDefault="003F29CC">
      <w:pPr>
        <w:spacing w:after="0"/>
        <w:ind w:left="811"/>
        <w:rPr>
          <w:sz w:val="28"/>
          <w:szCs w:val="28"/>
        </w:rPr>
      </w:pPr>
    </w:p>
    <w:p w:rsidR="003F29CC" w:rsidRDefault="003F29CC">
      <w:pPr>
        <w:spacing w:after="0"/>
        <w:ind w:left="811"/>
        <w:rPr>
          <w:sz w:val="28"/>
          <w:szCs w:val="28"/>
        </w:rPr>
      </w:pPr>
      <w:r>
        <w:rPr>
          <w:sz w:val="28"/>
          <w:szCs w:val="28"/>
        </w:rPr>
        <w:t>2. ¿Por qué es importante este tema? (Justificación)</w:t>
      </w:r>
    </w:p>
    <w:p w:rsidR="003F29CC" w:rsidRDefault="003F29CC">
      <w:pPr>
        <w:spacing w:after="0"/>
        <w:ind w:left="811"/>
        <w:rPr>
          <w:sz w:val="28"/>
          <w:szCs w:val="28"/>
        </w:rPr>
      </w:pPr>
      <w:r>
        <w:rPr>
          <w:sz w:val="28"/>
          <w:szCs w:val="28"/>
        </w:rPr>
        <w:t xml:space="preserve">   - Es importante porque la demanda por alimentos frescos y de alta calidad está en aumento. Los consumidores son cada vez más conscientes de lo que comen y prefieren productos naturales y hechos a mano, que no solo son más saludables, sino que también apoyan a los productores locales. Además, una panadería artesanal puede convertirse en un punto de encuentro para la comunidad, promoviendo la economía local y ofreciendo un espacio acogedor para socializar.</w:t>
      </w:r>
    </w:p>
    <w:p w:rsidR="003F29CC" w:rsidRDefault="003F29CC">
      <w:pPr>
        <w:spacing w:after="0"/>
        <w:ind w:left="811"/>
        <w:rPr>
          <w:sz w:val="28"/>
          <w:szCs w:val="28"/>
        </w:rPr>
      </w:pPr>
    </w:p>
    <w:p w:rsidR="003F29CC" w:rsidRDefault="003F29CC">
      <w:pPr>
        <w:spacing w:after="0"/>
        <w:ind w:left="811"/>
        <w:rPr>
          <w:sz w:val="28"/>
          <w:szCs w:val="28"/>
        </w:rPr>
      </w:pPr>
      <w:r>
        <w:rPr>
          <w:sz w:val="28"/>
          <w:szCs w:val="28"/>
        </w:rPr>
        <w:t>3. ¿Para quiénes lo vamos a hacer? (Público meta)</w:t>
      </w:r>
    </w:p>
    <w:p w:rsidR="003F29CC" w:rsidRPr="00C77F41" w:rsidRDefault="003F29CC">
      <w:pPr>
        <w:spacing w:after="0"/>
        <w:ind w:left="811"/>
        <w:rPr>
          <w:sz w:val="28"/>
          <w:szCs w:val="28"/>
        </w:rPr>
      </w:pPr>
      <w:r>
        <w:rPr>
          <w:sz w:val="28"/>
          <w:szCs w:val="28"/>
        </w:rPr>
        <w:t xml:space="preserve">   - Nuestro público meta incluye a residentes locales que valoran la calidad y frescura de los productos artesanales, familias que buscan opciones saludables y naturales, y amantes de la repostería que aprecian el sabor y la calidad de productos hechos a mano. También apuntamos a atraer a turistas y visitantes que buscan experiencias gastronómicas auténticas y únicas en la región.</w:t>
      </w:r>
    </w:p>
    <w:p w:rsidR="00C77F41" w:rsidRDefault="00C77F41">
      <w:pPr>
        <w:pBdr>
          <w:bottom w:val="single" w:sz="12" w:space="1" w:color="auto"/>
        </w:pBdr>
        <w:spacing w:after="0"/>
        <w:ind w:left="811"/>
        <w:rPr>
          <w:sz w:val="56"/>
        </w:rPr>
      </w:pPr>
    </w:p>
    <w:p w:rsidR="00013D88" w:rsidRDefault="00013D88">
      <w:pPr>
        <w:spacing w:after="0"/>
        <w:ind w:left="811"/>
        <w:rPr>
          <w:sz w:val="56"/>
        </w:rPr>
      </w:pPr>
    </w:p>
    <w:p w:rsidR="00013D88" w:rsidRDefault="00013D88">
      <w:pPr>
        <w:spacing w:after="0"/>
        <w:ind w:left="811"/>
        <w:rPr>
          <w:sz w:val="32"/>
          <w:szCs w:val="32"/>
        </w:rPr>
      </w:pPr>
      <w:r>
        <w:rPr>
          <w:sz w:val="32"/>
          <w:szCs w:val="32"/>
        </w:rPr>
        <w:t>1. ¿Para qué es actividad? (Objetivo)</w:t>
      </w:r>
    </w:p>
    <w:p w:rsidR="00013D88" w:rsidRDefault="00013D88">
      <w:pPr>
        <w:spacing w:after="0"/>
        <w:ind w:left="811"/>
        <w:rPr>
          <w:sz w:val="32"/>
          <w:szCs w:val="32"/>
        </w:rPr>
      </w:pPr>
      <w:r>
        <w:rPr>
          <w:sz w:val="32"/>
          <w:szCs w:val="32"/>
        </w:rPr>
        <w:t xml:space="preserve">   - El objetivo es abrir y operar una panadería local que ofrezca pan fresco y productos de repostería hechos a mano, satisfaciendo la demanda de productos artesanales de alta calidad y fomentando la economía local.</w:t>
      </w:r>
    </w:p>
    <w:p w:rsidR="00013D88" w:rsidRDefault="00013D88">
      <w:pPr>
        <w:spacing w:after="0"/>
        <w:ind w:left="811"/>
        <w:rPr>
          <w:sz w:val="32"/>
          <w:szCs w:val="32"/>
        </w:rPr>
      </w:pPr>
    </w:p>
    <w:p w:rsidR="00013D88" w:rsidRDefault="00013D88">
      <w:pPr>
        <w:spacing w:after="0"/>
        <w:ind w:left="811"/>
        <w:rPr>
          <w:sz w:val="32"/>
          <w:szCs w:val="32"/>
        </w:rPr>
      </w:pPr>
      <w:r>
        <w:rPr>
          <w:sz w:val="32"/>
          <w:szCs w:val="32"/>
        </w:rPr>
        <w:t>2. ¿Qué vamos a hacer? (Actividades)</w:t>
      </w:r>
    </w:p>
    <w:p w:rsidR="00013D88" w:rsidRDefault="00013D88">
      <w:pPr>
        <w:spacing w:after="0"/>
        <w:ind w:left="811"/>
        <w:rPr>
          <w:sz w:val="32"/>
          <w:szCs w:val="32"/>
        </w:rPr>
      </w:pPr>
      <w:r>
        <w:rPr>
          <w:sz w:val="32"/>
          <w:szCs w:val="32"/>
        </w:rPr>
        <w:t xml:space="preserve">   - Realizar un estudio de mercado para entender mejor las preferencias y necesidades del público.</w:t>
      </w:r>
    </w:p>
    <w:p w:rsidR="00013D88" w:rsidRDefault="00013D88">
      <w:pPr>
        <w:spacing w:after="0"/>
        <w:ind w:left="811"/>
        <w:rPr>
          <w:sz w:val="32"/>
          <w:szCs w:val="32"/>
        </w:rPr>
      </w:pPr>
      <w:r>
        <w:rPr>
          <w:sz w:val="32"/>
          <w:szCs w:val="32"/>
        </w:rPr>
        <w:lastRenderedPageBreak/>
        <w:t xml:space="preserve">   - Desarrollar un plan de negocio detallado, incluyendo aspectos financieros y de marketing.</w:t>
      </w:r>
    </w:p>
    <w:p w:rsidR="00013D88" w:rsidRDefault="00013D88">
      <w:pPr>
        <w:spacing w:after="0"/>
        <w:ind w:left="811"/>
        <w:rPr>
          <w:sz w:val="32"/>
          <w:szCs w:val="32"/>
        </w:rPr>
      </w:pPr>
      <w:r>
        <w:rPr>
          <w:sz w:val="32"/>
          <w:szCs w:val="32"/>
        </w:rPr>
        <w:t xml:space="preserve">   - Encontrar y adecuar un local adecuado para la panadería.</w:t>
      </w:r>
    </w:p>
    <w:p w:rsidR="00013D88" w:rsidRDefault="00013D88">
      <w:pPr>
        <w:spacing w:after="0"/>
        <w:ind w:left="811"/>
        <w:rPr>
          <w:sz w:val="32"/>
          <w:szCs w:val="32"/>
        </w:rPr>
      </w:pPr>
      <w:r>
        <w:rPr>
          <w:sz w:val="32"/>
          <w:szCs w:val="32"/>
        </w:rPr>
        <w:t xml:space="preserve">   - Contratar y capacitar al personal necesario.</w:t>
      </w:r>
    </w:p>
    <w:p w:rsidR="00013D88" w:rsidRDefault="00013D88">
      <w:pPr>
        <w:spacing w:after="0"/>
        <w:ind w:left="811"/>
        <w:rPr>
          <w:sz w:val="32"/>
          <w:szCs w:val="32"/>
        </w:rPr>
      </w:pPr>
      <w:r>
        <w:rPr>
          <w:sz w:val="32"/>
          <w:szCs w:val="32"/>
        </w:rPr>
        <w:t xml:space="preserve">   - Crear recetas exclusivas y menús de productos de panadería y repostería.</w:t>
      </w:r>
    </w:p>
    <w:p w:rsidR="00013D88" w:rsidRDefault="00013D88">
      <w:pPr>
        <w:spacing w:after="0"/>
        <w:ind w:left="811"/>
        <w:rPr>
          <w:sz w:val="32"/>
          <w:szCs w:val="32"/>
        </w:rPr>
      </w:pPr>
      <w:r>
        <w:rPr>
          <w:sz w:val="32"/>
          <w:szCs w:val="32"/>
        </w:rPr>
        <w:t xml:space="preserve">   - Adquirir los equipos y materiales necesarios para la operación.</w:t>
      </w:r>
    </w:p>
    <w:p w:rsidR="00013D88" w:rsidRDefault="00013D88">
      <w:pPr>
        <w:spacing w:after="0"/>
        <w:ind w:left="811"/>
        <w:rPr>
          <w:sz w:val="32"/>
          <w:szCs w:val="32"/>
        </w:rPr>
      </w:pPr>
      <w:r>
        <w:rPr>
          <w:sz w:val="32"/>
          <w:szCs w:val="32"/>
        </w:rPr>
        <w:t xml:space="preserve">   - Promover la panadería a través de campañas de marketing local y en redes sociales.</w:t>
      </w:r>
    </w:p>
    <w:p w:rsidR="00013D88" w:rsidRDefault="00013D88">
      <w:pPr>
        <w:spacing w:after="0"/>
        <w:ind w:left="811"/>
        <w:rPr>
          <w:sz w:val="32"/>
          <w:szCs w:val="32"/>
        </w:rPr>
      </w:pPr>
      <w:r>
        <w:rPr>
          <w:sz w:val="32"/>
          <w:szCs w:val="32"/>
        </w:rPr>
        <w:t xml:space="preserve">   - Abrir la panadería y mantener la calidad del producto y servicio al cliente.</w:t>
      </w:r>
    </w:p>
    <w:p w:rsidR="00013D88" w:rsidRDefault="00013D88">
      <w:pPr>
        <w:spacing w:after="0"/>
        <w:ind w:left="811"/>
        <w:rPr>
          <w:sz w:val="32"/>
          <w:szCs w:val="32"/>
        </w:rPr>
      </w:pPr>
    </w:p>
    <w:p w:rsidR="00013D88" w:rsidRDefault="00013D88">
      <w:pPr>
        <w:spacing w:after="0"/>
        <w:ind w:left="811"/>
        <w:rPr>
          <w:sz w:val="32"/>
          <w:szCs w:val="32"/>
        </w:rPr>
      </w:pPr>
      <w:r>
        <w:rPr>
          <w:sz w:val="32"/>
          <w:szCs w:val="32"/>
        </w:rPr>
        <w:t>3. ¿Qué queremos lograr? (Metas y Resultados)</w:t>
      </w:r>
    </w:p>
    <w:p w:rsidR="00013D88" w:rsidRDefault="00013D88">
      <w:pPr>
        <w:spacing w:after="0"/>
        <w:ind w:left="811"/>
        <w:rPr>
          <w:sz w:val="32"/>
          <w:szCs w:val="32"/>
        </w:rPr>
      </w:pPr>
      <w:r>
        <w:rPr>
          <w:sz w:val="32"/>
          <w:szCs w:val="32"/>
        </w:rPr>
        <w:t xml:space="preserve">   - Establecer una clientela regular dentro de los primeros seis meses de operación.</w:t>
      </w:r>
    </w:p>
    <w:p w:rsidR="00013D88" w:rsidRDefault="00013D88">
      <w:pPr>
        <w:spacing w:after="0"/>
        <w:ind w:left="811"/>
        <w:rPr>
          <w:sz w:val="32"/>
          <w:szCs w:val="32"/>
        </w:rPr>
      </w:pPr>
      <w:r>
        <w:rPr>
          <w:sz w:val="32"/>
          <w:szCs w:val="32"/>
        </w:rPr>
        <w:t xml:space="preserve">   - Lograr un crecimiento de ventas mensual sostenido del 10% durante el primer año.</w:t>
      </w:r>
    </w:p>
    <w:p w:rsidR="00013D88" w:rsidRDefault="00013D88">
      <w:pPr>
        <w:spacing w:after="0"/>
        <w:ind w:left="811"/>
        <w:rPr>
          <w:sz w:val="32"/>
          <w:szCs w:val="32"/>
        </w:rPr>
      </w:pPr>
      <w:r>
        <w:rPr>
          <w:sz w:val="32"/>
          <w:szCs w:val="32"/>
        </w:rPr>
        <w:t xml:space="preserve">   - Ser reconocidos en la comunidad como una de las mejores opciones de panadería artesanal.</w:t>
      </w:r>
    </w:p>
    <w:p w:rsidR="00013D88" w:rsidRDefault="00013D88">
      <w:pPr>
        <w:spacing w:after="0"/>
        <w:ind w:left="811"/>
        <w:rPr>
          <w:sz w:val="32"/>
          <w:szCs w:val="32"/>
        </w:rPr>
      </w:pPr>
      <w:r>
        <w:rPr>
          <w:sz w:val="32"/>
          <w:szCs w:val="32"/>
        </w:rPr>
        <w:t xml:space="preserve">   - Obtener un margen de beneficio neto del 15% para el final del primer año de operación.</w:t>
      </w:r>
    </w:p>
    <w:p w:rsidR="00013D88" w:rsidRDefault="00013D88">
      <w:pPr>
        <w:spacing w:after="0"/>
        <w:ind w:left="811"/>
        <w:rPr>
          <w:sz w:val="32"/>
          <w:szCs w:val="32"/>
        </w:rPr>
      </w:pPr>
      <w:r>
        <w:rPr>
          <w:sz w:val="32"/>
          <w:szCs w:val="32"/>
        </w:rPr>
        <w:t xml:space="preserve">   - Contribuir a la economía local a través de la creación de empleos y el uso de proveedores locales.</w:t>
      </w:r>
    </w:p>
    <w:p w:rsidR="00013D88" w:rsidRDefault="00013D88">
      <w:pPr>
        <w:spacing w:after="0"/>
        <w:ind w:left="811"/>
        <w:rPr>
          <w:sz w:val="32"/>
          <w:szCs w:val="32"/>
        </w:rPr>
      </w:pPr>
    </w:p>
    <w:p w:rsidR="00013D88" w:rsidRDefault="00013D88">
      <w:pPr>
        <w:spacing w:after="0"/>
        <w:ind w:left="811"/>
        <w:rPr>
          <w:sz w:val="32"/>
          <w:szCs w:val="32"/>
        </w:rPr>
      </w:pPr>
      <w:r>
        <w:rPr>
          <w:sz w:val="32"/>
          <w:szCs w:val="32"/>
        </w:rPr>
        <w:t>4. ¿Qué necesitamos? (Recursos y materiales)</w:t>
      </w:r>
    </w:p>
    <w:p w:rsidR="00013D88" w:rsidRDefault="00013D88">
      <w:pPr>
        <w:spacing w:after="0"/>
        <w:ind w:left="811"/>
        <w:rPr>
          <w:sz w:val="32"/>
          <w:szCs w:val="32"/>
        </w:rPr>
      </w:pPr>
      <w:r>
        <w:rPr>
          <w:sz w:val="32"/>
          <w:szCs w:val="32"/>
        </w:rPr>
        <w:t xml:space="preserve">   - Un local adecuado y bien ubicado.</w:t>
      </w:r>
    </w:p>
    <w:p w:rsidR="00013D88" w:rsidRDefault="00013D88">
      <w:pPr>
        <w:spacing w:after="0"/>
        <w:ind w:left="811"/>
        <w:rPr>
          <w:sz w:val="32"/>
          <w:szCs w:val="32"/>
        </w:rPr>
      </w:pPr>
      <w:r>
        <w:rPr>
          <w:sz w:val="32"/>
          <w:szCs w:val="32"/>
        </w:rPr>
        <w:t xml:space="preserve">   - Equipos de panadería y repostería (hornos, mezcladoras, utensilios, etc.).</w:t>
      </w:r>
    </w:p>
    <w:p w:rsidR="00013D88" w:rsidRDefault="00013D88">
      <w:pPr>
        <w:spacing w:after="0"/>
        <w:ind w:left="811"/>
        <w:rPr>
          <w:sz w:val="32"/>
          <w:szCs w:val="32"/>
        </w:rPr>
      </w:pPr>
      <w:r>
        <w:rPr>
          <w:sz w:val="32"/>
          <w:szCs w:val="32"/>
        </w:rPr>
        <w:t xml:space="preserve">   - Materias primas de alta calidad (harinas, levaduras, azúcares, etc.).</w:t>
      </w:r>
    </w:p>
    <w:p w:rsidR="00013D88" w:rsidRDefault="00013D88">
      <w:pPr>
        <w:spacing w:after="0"/>
        <w:ind w:left="811"/>
        <w:rPr>
          <w:sz w:val="32"/>
          <w:szCs w:val="32"/>
        </w:rPr>
      </w:pPr>
      <w:r>
        <w:rPr>
          <w:sz w:val="32"/>
          <w:szCs w:val="32"/>
        </w:rPr>
        <w:t xml:space="preserve">   - Personal capacitado (panaderos, reposteros, personal de atención al cliente).</w:t>
      </w:r>
    </w:p>
    <w:p w:rsidR="00013D88" w:rsidRDefault="00013D88">
      <w:pPr>
        <w:spacing w:after="0"/>
        <w:ind w:left="811"/>
        <w:rPr>
          <w:sz w:val="32"/>
          <w:szCs w:val="32"/>
        </w:rPr>
      </w:pPr>
      <w:r>
        <w:rPr>
          <w:sz w:val="32"/>
          <w:szCs w:val="32"/>
        </w:rPr>
        <w:t xml:space="preserve">   - Capital inicial para cubrir los costos de instalación, operación y marketing.</w:t>
      </w:r>
    </w:p>
    <w:p w:rsidR="00013D88" w:rsidRDefault="00013D88">
      <w:pPr>
        <w:spacing w:after="0"/>
        <w:ind w:left="811"/>
        <w:rPr>
          <w:sz w:val="32"/>
          <w:szCs w:val="32"/>
        </w:rPr>
      </w:pPr>
      <w:r>
        <w:rPr>
          <w:sz w:val="32"/>
          <w:szCs w:val="32"/>
        </w:rPr>
        <w:t xml:space="preserve">   - Permisos y licencias necesarios para operar la panadería.</w:t>
      </w:r>
    </w:p>
    <w:p w:rsidR="00013D88" w:rsidRDefault="00013D88">
      <w:pPr>
        <w:spacing w:after="0"/>
        <w:ind w:left="811"/>
        <w:rPr>
          <w:sz w:val="32"/>
          <w:szCs w:val="32"/>
        </w:rPr>
      </w:pPr>
      <w:r>
        <w:rPr>
          <w:sz w:val="32"/>
          <w:szCs w:val="32"/>
        </w:rPr>
        <w:t xml:space="preserve">   - Sistemas de gestión y punto de venta (POS) para manejar las ventas y el inventario.</w:t>
      </w:r>
    </w:p>
    <w:p w:rsidR="00013D88" w:rsidRDefault="00013D88">
      <w:pPr>
        <w:spacing w:after="0"/>
        <w:ind w:left="811"/>
        <w:rPr>
          <w:sz w:val="32"/>
          <w:szCs w:val="32"/>
        </w:rPr>
      </w:pPr>
    </w:p>
    <w:p w:rsidR="00013D88" w:rsidRDefault="00013D88">
      <w:pPr>
        <w:spacing w:after="0"/>
        <w:ind w:left="811"/>
        <w:rPr>
          <w:sz w:val="32"/>
          <w:szCs w:val="32"/>
        </w:rPr>
      </w:pPr>
      <w:r>
        <w:rPr>
          <w:sz w:val="32"/>
          <w:szCs w:val="32"/>
        </w:rPr>
        <w:t>5. ¿Cuándo lo vamos a hacer? (Cronograma)</w:t>
      </w:r>
    </w:p>
    <w:p w:rsidR="00013D88" w:rsidRDefault="00013D88">
      <w:pPr>
        <w:spacing w:after="0"/>
        <w:ind w:left="811"/>
        <w:rPr>
          <w:sz w:val="32"/>
          <w:szCs w:val="32"/>
        </w:rPr>
      </w:pPr>
      <w:r>
        <w:rPr>
          <w:sz w:val="32"/>
          <w:szCs w:val="32"/>
        </w:rPr>
        <w:lastRenderedPageBreak/>
        <w:t xml:space="preserve">   - Mes 1-2: Realización del estudio de mercado y desarrollo del plan de negocio.</w:t>
      </w:r>
    </w:p>
    <w:p w:rsidR="00013D88" w:rsidRDefault="00013D88">
      <w:pPr>
        <w:spacing w:after="0"/>
        <w:ind w:left="811"/>
        <w:rPr>
          <w:sz w:val="32"/>
          <w:szCs w:val="32"/>
        </w:rPr>
      </w:pPr>
      <w:r>
        <w:rPr>
          <w:sz w:val="32"/>
          <w:szCs w:val="32"/>
        </w:rPr>
        <w:t xml:space="preserve">   - Mes 3-4: Búsqueda y alquiler/adquisición del local adecuado.</w:t>
      </w:r>
    </w:p>
    <w:p w:rsidR="00013D88" w:rsidRDefault="00013D88">
      <w:pPr>
        <w:spacing w:after="0"/>
        <w:ind w:left="811"/>
        <w:rPr>
          <w:sz w:val="32"/>
          <w:szCs w:val="32"/>
        </w:rPr>
      </w:pPr>
      <w:r>
        <w:rPr>
          <w:sz w:val="32"/>
          <w:szCs w:val="32"/>
        </w:rPr>
        <w:t xml:space="preserve">   - Mes 5-6: Renovación y adecuación del local, adquisición de equipos y contratación de personal.</w:t>
      </w:r>
    </w:p>
    <w:p w:rsidR="00013D88" w:rsidRDefault="00013D88">
      <w:pPr>
        <w:spacing w:after="0"/>
        <w:ind w:left="811"/>
        <w:rPr>
          <w:sz w:val="32"/>
          <w:szCs w:val="32"/>
        </w:rPr>
      </w:pPr>
      <w:r>
        <w:rPr>
          <w:sz w:val="32"/>
          <w:szCs w:val="32"/>
        </w:rPr>
        <w:t xml:space="preserve">   - Mes 7: Capacitación del personal y pruebas de recetas.</w:t>
      </w:r>
    </w:p>
    <w:p w:rsidR="00013D88" w:rsidRDefault="00013D88">
      <w:pPr>
        <w:spacing w:after="0"/>
        <w:ind w:left="811"/>
        <w:rPr>
          <w:sz w:val="32"/>
          <w:szCs w:val="32"/>
        </w:rPr>
      </w:pPr>
      <w:r>
        <w:rPr>
          <w:sz w:val="32"/>
          <w:szCs w:val="32"/>
        </w:rPr>
        <w:t xml:space="preserve">   - Mes 8: Promoción y marketing previo a la apertura.</w:t>
      </w:r>
    </w:p>
    <w:p w:rsidR="00013D88" w:rsidRDefault="00013D88">
      <w:pPr>
        <w:spacing w:after="0"/>
        <w:ind w:left="811"/>
        <w:rPr>
          <w:sz w:val="32"/>
          <w:szCs w:val="32"/>
        </w:rPr>
      </w:pPr>
      <w:r>
        <w:rPr>
          <w:sz w:val="32"/>
          <w:szCs w:val="32"/>
        </w:rPr>
        <w:t xml:space="preserve">   - Mes 9: Apertura oficial de la panadería.</w:t>
      </w:r>
    </w:p>
    <w:p w:rsidR="00013D88" w:rsidRDefault="00013D88">
      <w:pPr>
        <w:spacing w:after="0"/>
        <w:ind w:left="811"/>
        <w:rPr>
          <w:sz w:val="32"/>
          <w:szCs w:val="32"/>
        </w:rPr>
      </w:pPr>
      <w:r>
        <w:rPr>
          <w:sz w:val="32"/>
          <w:szCs w:val="32"/>
        </w:rPr>
        <w:t xml:space="preserve">   - Mes 10-12: Monitoreo de operaciones, ajuste de procesos y consolidación de clientela.</w:t>
      </w:r>
    </w:p>
    <w:p w:rsidR="00013D88" w:rsidRDefault="00013D88">
      <w:pPr>
        <w:spacing w:after="0"/>
        <w:ind w:left="811"/>
        <w:rPr>
          <w:sz w:val="32"/>
          <w:szCs w:val="32"/>
        </w:rPr>
      </w:pPr>
    </w:p>
    <w:p w:rsidR="00013D88" w:rsidRDefault="00013D88">
      <w:pPr>
        <w:spacing w:after="0"/>
        <w:ind w:left="811"/>
        <w:rPr>
          <w:sz w:val="32"/>
          <w:szCs w:val="32"/>
        </w:rPr>
      </w:pPr>
      <w:r>
        <w:rPr>
          <w:sz w:val="32"/>
          <w:szCs w:val="32"/>
        </w:rPr>
        <w:t>6. ¿Quién lo hace? (Responsables)</w:t>
      </w:r>
    </w:p>
    <w:p w:rsidR="00013D88" w:rsidRDefault="00013D88">
      <w:pPr>
        <w:spacing w:after="0"/>
        <w:ind w:left="811"/>
        <w:rPr>
          <w:sz w:val="32"/>
          <w:szCs w:val="32"/>
        </w:rPr>
      </w:pPr>
      <w:r>
        <w:rPr>
          <w:sz w:val="32"/>
          <w:szCs w:val="32"/>
        </w:rPr>
        <w:t xml:space="preserve">   - Propietario/Emprendedor: Responsable de la planificación general, toma de decisiones y supervisión.</w:t>
      </w:r>
    </w:p>
    <w:p w:rsidR="00013D88" w:rsidRDefault="00013D88">
      <w:pPr>
        <w:spacing w:after="0"/>
        <w:ind w:left="811"/>
        <w:rPr>
          <w:sz w:val="32"/>
          <w:szCs w:val="32"/>
        </w:rPr>
      </w:pPr>
      <w:r>
        <w:rPr>
          <w:sz w:val="32"/>
          <w:szCs w:val="32"/>
        </w:rPr>
        <w:t xml:space="preserve">   - Gerente de Panadería: Encargado de la operación diaria, gestión del personal y control de calidad.</w:t>
      </w:r>
    </w:p>
    <w:p w:rsidR="00013D88" w:rsidRDefault="00013D88">
      <w:pPr>
        <w:spacing w:after="0"/>
        <w:ind w:left="811"/>
        <w:rPr>
          <w:sz w:val="32"/>
          <w:szCs w:val="32"/>
        </w:rPr>
      </w:pPr>
      <w:r>
        <w:rPr>
          <w:sz w:val="32"/>
          <w:szCs w:val="32"/>
        </w:rPr>
        <w:t xml:space="preserve">   - Panaderos/Reposteros: Responsables de la producción de pan y productos de repostería.</w:t>
      </w:r>
    </w:p>
    <w:p w:rsidR="00013D88" w:rsidRDefault="00013D88">
      <w:pPr>
        <w:spacing w:after="0"/>
        <w:ind w:left="811"/>
        <w:rPr>
          <w:sz w:val="32"/>
          <w:szCs w:val="32"/>
        </w:rPr>
      </w:pPr>
      <w:r>
        <w:rPr>
          <w:sz w:val="32"/>
          <w:szCs w:val="32"/>
        </w:rPr>
        <w:t xml:space="preserve">   - Personal de Atención al Cliente: Encargado de la atención al cliente, ventas y manejo del punto de venta.</w:t>
      </w:r>
    </w:p>
    <w:p w:rsidR="00013D88" w:rsidRDefault="00013D88">
      <w:pPr>
        <w:spacing w:after="0"/>
        <w:ind w:left="811"/>
        <w:rPr>
          <w:sz w:val="32"/>
          <w:szCs w:val="32"/>
        </w:rPr>
      </w:pPr>
      <w:r>
        <w:rPr>
          <w:sz w:val="32"/>
          <w:szCs w:val="32"/>
        </w:rPr>
        <w:t xml:space="preserve">   - Equipo de Marketing: Responsable de las campañas de promoción y publicidad.</w:t>
      </w:r>
    </w:p>
    <w:p w:rsidR="00013D88" w:rsidRDefault="00013D88">
      <w:pPr>
        <w:spacing w:after="0"/>
        <w:ind w:left="811"/>
        <w:rPr>
          <w:sz w:val="32"/>
          <w:szCs w:val="32"/>
        </w:rPr>
      </w:pPr>
      <w:r>
        <w:rPr>
          <w:sz w:val="32"/>
          <w:szCs w:val="32"/>
        </w:rPr>
        <w:t xml:space="preserve">   - Proveedores: Suministro de materias primas y equipos necesarios para la operación.</w:t>
      </w:r>
    </w:p>
    <w:p w:rsidR="00013D88" w:rsidRDefault="00013D88">
      <w:pPr>
        <w:spacing w:after="0"/>
        <w:ind w:left="811"/>
        <w:rPr>
          <w:sz w:val="32"/>
          <w:szCs w:val="32"/>
        </w:rPr>
      </w:pPr>
    </w:p>
    <w:p w:rsidR="00013D88" w:rsidRPr="00D41B07" w:rsidRDefault="00013D88" w:rsidP="00013D88">
      <w:pPr>
        <w:spacing w:after="0"/>
        <w:rPr>
          <w:sz w:val="32"/>
          <w:szCs w:val="32"/>
        </w:rPr>
      </w:pPr>
    </w:p>
    <w:p w:rsidR="00C77F41" w:rsidRDefault="00C77F41">
      <w:pPr>
        <w:spacing w:after="0"/>
        <w:ind w:left="811"/>
        <w:rPr>
          <w:sz w:val="56"/>
        </w:rPr>
      </w:pPr>
    </w:p>
    <w:p w:rsidR="00C77F41" w:rsidRDefault="00C77F41">
      <w:pPr>
        <w:spacing w:after="0"/>
        <w:ind w:left="811"/>
        <w:rPr>
          <w:sz w:val="56"/>
        </w:rPr>
      </w:pPr>
    </w:p>
    <w:p w:rsidR="00C77F41" w:rsidRDefault="00C77F41">
      <w:pPr>
        <w:spacing w:after="0"/>
        <w:ind w:left="811"/>
        <w:rPr>
          <w:sz w:val="56"/>
        </w:rPr>
      </w:pPr>
    </w:p>
    <w:p w:rsidR="00C77F41" w:rsidRDefault="00C77F41">
      <w:pPr>
        <w:spacing w:after="0"/>
        <w:ind w:left="811"/>
        <w:rPr>
          <w:sz w:val="56"/>
        </w:rPr>
      </w:pPr>
    </w:p>
    <w:p w:rsidR="00C77F41" w:rsidRDefault="00C77F41">
      <w:pPr>
        <w:spacing w:after="0"/>
        <w:ind w:left="811"/>
      </w:pPr>
    </w:p>
    <w:p w:rsidR="00374B00" w:rsidRDefault="00A073D8">
      <w:pPr>
        <w:spacing w:after="567"/>
        <w:ind w:left="-557" w:right="-86"/>
      </w:pPr>
      <w:r>
        <w:rPr>
          <w:noProof/>
        </w:rPr>
        <w:lastRenderedPageBreak/>
        <w:drawing>
          <wp:inline distT="0" distB="0" distL="0" distR="0">
            <wp:extent cx="6339840" cy="2646418"/>
            <wp:effectExtent l="0" t="0" r="0" b="0"/>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45"/>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Look w:val="04A0" w:firstRow="1" w:lastRow="0" w:firstColumn="1" w:lastColumn="0" w:noHBand="0" w:noVBand="1"/>
      </w:tblPr>
      <w:tblGrid>
        <w:gridCol w:w="3125"/>
        <w:gridCol w:w="306"/>
        <w:gridCol w:w="3098"/>
        <w:gridCol w:w="259"/>
        <w:gridCol w:w="3123"/>
        <w:gridCol w:w="132"/>
      </w:tblGrid>
      <w:tr w:rsidR="00374B00">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rsidR="00374B00" w:rsidRDefault="00A073D8">
            <w:pPr>
              <w:ind w:left="35" w:right="-22"/>
              <w:jc w:val="both"/>
            </w:pPr>
            <w:r>
              <w:rPr>
                <w:sz w:val="32"/>
              </w:rPr>
              <w:t>¿Para qué es la actividad?</w:t>
            </w:r>
          </w:p>
          <w:p w:rsidR="00374B00" w:rsidRDefault="00A073D8">
            <w:pPr>
              <w:ind w:left="52"/>
              <w:jc w:val="center"/>
            </w:pPr>
            <w:r>
              <w:rPr>
                <w:sz w:val="30"/>
              </w:rPr>
              <w:t>(Objetivo)</w:t>
            </w:r>
          </w:p>
        </w:tc>
        <w:tc>
          <w:tcPr>
            <w:tcW w:w="359" w:type="dxa"/>
            <w:vMerge w:val="restart"/>
            <w:tcBorders>
              <w:top w:val="nil"/>
              <w:left w:val="single" w:sz="2" w:space="0" w:color="000000"/>
              <w:bottom w:val="nil"/>
              <w:right w:val="single" w:sz="2" w:space="0" w:color="000000"/>
            </w:tcBorders>
          </w:tcPr>
          <w:p w:rsidR="00374B00" w:rsidRDefault="00374B00"/>
        </w:tc>
        <w:tc>
          <w:tcPr>
            <w:tcW w:w="3110" w:type="dxa"/>
            <w:tcBorders>
              <w:top w:val="single" w:sz="2" w:space="0" w:color="000000"/>
              <w:left w:val="single" w:sz="2" w:space="0" w:color="000000"/>
              <w:bottom w:val="single" w:sz="2" w:space="0" w:color="000000"/>
              <w:right w:val="single" w:sz="2" w:space="0" w:color="000000"/>
            </w:tcBorders>
            <w:vAlign w:val="bottom"/>
          </w:tcPr>
          <w:p w:rsidR="00374B00" w:rsidRDefault="00A073D8">
            <w:pPr>
              <w:ind w:left="244"/>
            </w:pPr>
            <w:r>
              <w:rPr>
                <w:sz w:val="30"/>
              </w:rPr>
              <w:t>¿Qué vamos a hacer?</w:t>
            </w:r>
          </w:p>
          <w:p w:rsidR="00374B00" w:rsidRDefault="00A073D8">
            <w:pPr>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rsidR="00374B00" w:rsidRDefault="00374B00"/>
        </w:tc>
        <w:tc>
          <w:tcPr>
            <w:tcW w:w="3142" w:type="dxa"/>
            <w:gridSpan w:val="2"/>
            <w:tcBorders>
              <w:top w:val="single" w:sz="2" w:space="0" w:color="000000"/>
              <w:left w:val="single" w:sz="2" w:space="0" w:color="000000"/>
              <w:bottom w:val="single" w:sz="2" w:space="0" w:color="000000"/>
              <w:right w:val="single" w:sz="2" w:space="0" w:color="000000"/>
            </w:tcBorders>
            <w:vAlign w:val="bottom"/>
          </w:tcPr>
          <w:p w:rsidR="00374B00" w:rsidRDefault="00A073D8">
            <w:pPr>
              <w:ind w:left="109"/>
            </w:pPr>
            <w:r>
              <w:rPr>
                <w:sz w:val="30"/>
              </w:rPr>
              <w:t>¿Qué queremos lograr?</w:t>
            </w:r>
          </w:p>
          <w:p w:rsidR="00374B00" w:rsidRDefault="00A073D8">
            <w:pPr>
              <w:ind w:left="291"/>
            </w:pPr>
            <w:r>
              <w:rPr>
                <w:sz w:val="30"/>
              </w:rPr>
              <w:t>(Metas y Resultados)</w:t>
            </w:r>
          </w:p>
        </w:tc>
      </w:tr>
      <w:tr w:rsidR="00374B00">
        <w:trPr>
          <w:trHeight w:val="3242"/>
        </w:trPr>
        <w:tc>
          <w:tcPr>
            <w:tcW w:w="3128" w:type="dxa"/>
            <w:tcBorders>
              <w:top w:val="single" w:sz="2" w:space="0" w:color="000000"/>
              <w:left w:val="single" w:sz="2" w:space="0" w:color="000000"/>
              <w:bottom w:val="single" w:sz="2" w:space="0" w:color="000000"/>
              <w:right w:val="single" w:sz="2" w:space="0" w:color="000000"/>
            </w:tcBorders>
          </w:tcPr>
          <w:p w:rsidR="00374B00" w:rsidRDefault="00A073D8">
            <w:pPr>
              <w:ind w:left="102"/>
            </w:pPr>
            <w:r>
              <w:rPr>
                <w:noProof/>
              </w:rPr>
              <w:drawing>
                <wp:inline distT="0" distB="0" distL="0" distR="0">
                  <wp:extent cx="1901952" cy="2076279"/>
                  <wp:effectExtent l="0" t="0" r="0" b="0"/>
                  <wp:docPr id="56321" name="Picture 56321"/>
                  <wp:cNvGraphicFramePr/>
                  <a:graphic xmlns:a="http://schemas.openxmlformats.org/drawingml/2006/main">
                    <a:graphicData uri="http://schemas.openxmlformats.org/drawingml/2006/picture">
                      <pic:pic xmlns:pic="http://schemas.openxmlformats.org/drawingml/2006/picture">
                        <pic:nvPicPr>
                          <pic:cNvPr id="56321" name="Picture 56321"/>
                          <pic:cNvPicPr/>
                        </pic:nvPicPr>
                        <pic:blipFill>
                          <a:blip r:embed="rId46"/>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374B00" w:rsidRDefault="00374B00"/>
        </w:tc>
        <w:tc>
          <w:tcPr>
            <w:tcW w:w="3110" w:type="dxa"/>
            <w:tcBorders>
              <w:top w:val="single" w:sz="2" w:space="0" w:color="000000"/>
              <w:left w:val="single" w:sz="2" w:space="0" w:color="000000"/>
              <w:bottom w:val="single" w:sz="2" w:space="0" w:color="000000"/>
              <w:right w:val="single" w:sz="2" w:space="0" w:color="000000"/>
            </w:tcBorders>
          </w:tcPr>
          <w:p w:rsidR="00374B00" w:rsidRDefault="00A073D8">
            <w:pPr>
              <w:ind w:left="33"/>
            </w:pPr>
            <w:r>
              <w:rPr>
                <w:noProof/>
              </w:rPr>
              <w:drawing>
                <wp:inline distT="0" distB="0" distL="0" distR="0">
                  <wp:extent cx="1901952" cy="2076279"/>
                  <wp:effectExtent l="0" t="0" r="0" b="0"/>
                  <wp:docPr id="56305" name="Picture 56305"/>
                  <wp:cNvGraphicFramePr/>
                  <a:graphic xmlns:a="http://schemas.openxmlformats.org/drawingml/2006/main">
                    <a:graphicData uri="http://schemas.openxmlformats.org/drawingml/2006/picture">
                      <pic:pic xmlns:pic="http://schemas.openxmlformats.org/drawingml/2006/picture">
                        <pic:nvPicPr>
                          <pic:cNvPr id="56305" name="Picture 56305"/>
                          <pic:cNvPicPr/>
                        </pic:nvPicPr>
                        <pic:blipFill>
                          <a:blip r:embed="rId47"/>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374B00" w:rsidRDefault="00374B00"/>
        </w:tc>
        <w:tc>
          <w:tcPr>
            <w:tcW w:w="2989" w:type="dxa"/>
            <w:tcBorders>
              <w:top w:val="single" w:sz="2" w:space="0" w:color="000000"/>
              <w:left w:val="single" w:sz="2" w:space="0" w:color="000000"/>
              <w:bottom w:val="single" w:sz="2" w:space="0" w:color="000000"/>
              <w:right w:val="single" w:sz="2" w:space="0" w:color="000000"/>
            </w:tcBorders>
          </w:tcPr>
          <w:p w:rsidR="00374B00" w:rsidRDefault="00A073D8">
            <w:pPr>
              <w:ind w:left="-50" w:right="-130"/>
            </w:pPr>
            <w:r>
              <w:rPr>
                <w:noProof/>
              </w:rPr>
              <w:drawing>
                <wp:inline distT="0" distB="0" distL="0" distR="0">
                  <wp:extent cx="2011680" cy="2689102"/>
                  <wp:effectExtent l="0" t="0" r="0" b="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48"/>
                          <a:stretch>
                            <a:fillRect/>
                          </a:stretch>
                        </pic:blipFill>
                        <pic:spPr>
                          <a:xfrm>
                            <a:off x="0" y="0"/>
                            <a:ext cx="2011680" cy="2689102"/>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rsidR="00374B00" w:rsidRDefault="00374B00"/>
        </w:tc>
      </w:tr>
    </w:tbl>
    <w:p w:rsidR="00374B00" w:rsidRDefault="00A073D8">
      <w:pPr>
        <w:spacing w:after="0"/>
        <w:ind w:left="-605" w:right="-173"/>
      </w:pPr>
      <w:r>
        <w:rPr>
          <w:noProof/>
        </w:rPr>
        <w:drawing>
          <wp:inline distT="0" distB="0" distL="0" distR="0">
            <wp:extent cx="6425184" cy="2722640"/>
            <wp:effectExtent l="0" t="0" r="0" b="0"/>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49"/>
                    <a:stretch>
                      <a:fillRect/>
                    </a:stretch>
                  </pic:blipFill>
                  <pic:spPr>
                    <a:xfrm>
                      <a:off x="0" y="0"/>
                      <a:ext cx="6425184" cy="2722640"/>
                    </a:xfrm>
                    <a:prstGeom prst="rect">
                      <a:avLst/>
                    </a:prstGeom>
                  </pic:spPr>
                </pic:pic>
              </a:graphicData>
            </a:graphic>
          </wp:inline>
        </w:drawing>
      </w:r>
    </w:p>
    <w:p w:rsidR="00374B00" w:rsidRDefault="00A073D8">
      <w:pPr>
        <w:spacing w:after="0"/>
        <w:ind w:left="2942" w:right="370"/>
      </w:pPr>
      <w:r>
        <w:rPr>
          <w:noProof/>
        </w:rPr>
        <w:lastRenderedPageBreak/>
        <w:drawing>
          <wp:anchor distT="0" distB="0" distL="114300" distR="114300" simplePos="0" relativeHeight="251677696" behindDoc="0" locked="0" layoutInCell="1" allowOverlap="0">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50"/>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1"/>
                    <a:stretch>
                      <a:fillRect/>
                    </a:stretch>
                  </pic:blipFill>
                  <pic:spPr>
                    <a:xfrm>
                      <a:off x="0" y="0"/>
                      <a:ext cx="691896" cy="6098"/>
                    </a:xfrm>
                    <a:prstGeom prst="rect">
                      <a:avLst/>
                    </a:prstGeom>
                  </pic:spPr>
                </pic:pic>
              </a:graphicData>
            </a:graphic>
          </wp:anchor>
        </w:drawing>
      </w:r>
      <w:r>
        <w:rPr>
          <w:sz w:val="26"/>
        </w:rPr>
        <w:t>Junior</w:t>
      </w:r>
    </w:p>
    <w:p w:rsidR="00374B00" w:rsidRDefault="00A073D8">
      <w:pPr>
        <w:spacing w:after="0"/>
        <w:ind w:right="370"/>
        <w:jc w:val="center"/>
      </w:pPr>
      <w:proofErr w:type="spellStart"/>
      <w:r>
        <w:rPr>
          <w:sz w:val="12"/>
        </w:rPr>
        <w:t>AchievementYears</w:t>
      </w:r>
      <w:proofErr w:type="spellEnd"/>
      <w:r>
        <w:rPr>
          <w:sz w:val="12"/>
        </w:rPr>
        <w:t xml:space="preserve"> </w:t>
      </w:r>
      <w:proofErr w:type="spellStart"/>
      <w:r>
        <w:rPr>
          <w:sz w:val="12"/>
        </w:rPr>
        <w:t>Empoweringof</w:t>
      </w:r>
      <w:proofErr w:type="spellEnd"/>
    </w:p>
    <w:p w:rsidR="00374B00" w:rsidRDefault="00A073D8">
      <w:pPr>
        <w:spacing w:after="168"/>
        <w:ind w:right="370"/>
        <w:jc w:val="center"/>
      </w:pPr>
      <w:r>
        <w:rPr>
          <w:sz w:val="26"/>
        </w:rPr>
        <w:t xml:space="preserve">Costa </w:t>
      </w:r>
      <w:proofErr w:type="spellStart"/>
      <w:r>
        <w:rPr>
          <w:sz w:val="26"/>
        </w:rPr>
        <w:t>RicaLives</w:t>
      </w:r>
      <w:proofErr w:type="spellEnd"/>
    </w:p>
    <w:p w:rsidR="00374B00" w:rsidRDefault="00A073D8">
      <w:pPr>
        <w:spacing w:before="70" w:after="932"/>
        <w:ind w:left="2952" w:right="370"/>
      </w:pPr>
      <w:r>
        <w:rPr>
          <w:sz w:val="10"/>
        </w:rPr>
        <w:t xml:space="preserve">Miembro de JA </w:t>
      </w:r>
      <w:proofErr w:type="spellStart"/>
      <w:r>
        <w:rPr>
          <w:sz w:val="10"/>
        </w:rPr>
        <w:t>Worldwide</w:t>
      </w:r>
      <w:proofErr w:type="spellEnd"/>
    </w:p>
    <w:p w:rsidR="00374B00" w:rsidRDefault="00A073D8">
      <w:pPr>
        <w:pStyle w:val="Ttulo2"/>
        <w:spacing w:after="0"/>
        <w:ind w:left="2419" w:right="370" w:firstLine="0"/>
        <w:jc w:val="left"/>
      </w:pPr>
      <w:r>
        <w:rPr>
          <w:noProof/>
        </w:rPr>
        <w:drawing>
          <wp:anchor distT="0" distB="0" distL="114300" distR="114300" simplePos="0" relativeHeight="251679744" behindDoc="0" locked="0" layoutInCell="1" allowOverlap="0">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2"/>
                    <a:stretch>
                      <a:fillRect/>
                    </a:stretch>
                  </pic:blipFill>
                  <pic:spPr>
                    <a:xfrm>
                      <a:off x="0" y="0"/>
                      <a:ext cx="1295400" cy="1381138"/>
                    </a:xfrm>
                    <a:prstGeom prst="rect">
                      <a:avLst/>
                    </a:prstGeom>
                  </pic:spPr>
                </pic:pic>
              </a:graphicData>
            </a:graphic>
          </wp:anchor>
        </w:drawing>
      </w:r>
      <w:r>
        <w:rPr>
          <w:sz w:val="126"/>
        </w:rPr>
        <w:t>NOTAS</w:t>
      </w:r>
    </w:p>
    <w:p w:rsidR="00374B00" w:rsidRDefault="00A073D8">
      <w:pPr>
        <w:spacing w:after="403"/>
        <w:ind w:left="-110"/>
      </w:pPr>
      <w:r>
        <w:rPr>
          <w:noProof/>
        </w:rPr>
        <mc:AlternateContent>
          <mc:Choice Requires="wpg">
            <w:drawing>
              <wp:inline distT="0" distB="0" distL="0" distR="0">
                <wp:extent cx="5388864" cy="15244"/>
                <wp:effectExtent l="0" t="0" r="0" b="0"/>
                <wp:docPr id="68539" name="Group 6853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38" name="Shape 6853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39" style="width:424.32pt;height:1.20035pt;mso-position-horizontal-relative:char;mso-position-vertical-relative:line" coordsize="53888,152">
                <v:shape id="Shape 68538" style="position:absolute;width:53888;height:152;left:0;top:0;" coordsize="5388864,15244" path="m0,7622l5388864,7622">
                  <v:stroke weight="1.20035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41" name="Group 685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0" name="Shape 6854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1" style="width:424.32pt;height:1.44043pt;mso-position-horizontal-relative:char;mso-position-vertical-relative:line" coordsize="53888,182">
                <v:shape id="Shape 68540"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43" name="Group 685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2" name="Shape 6854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3" style="width:424.32pt;height:1.44041pt;mso-position-horizontal-relative:char;mso-position-vertical-relative:line" coordsize="53888,182">
                <v:shape id="Shape 68542" style="position:absolute;width:53888;height:182;left:0;top:0;" coordsize="5388864,18293" path="m0,9147l5388864,9147">
                  <v:stroke weight="1.44041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45" name="Group 6854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4" name="Shape 6854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5" style="width:424.32pt;height:1.44043pt;mso-position-horizontal-relative:char;mso-position-vertical-relative:line" coordsize="53888,182">
                <v:shape id="Shape 68544"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47" name="Group 685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6" name="Shape 6854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7" style="width:424.32pt;height:1.4404pt;mso-position-horizontal-relative:char;mso-position-vertical-relative:line" coordsize="53888,182">
                <v:shape id="Shape 68546" style="position:absolute;width:53888;height:182;left:0;top:0;" coordsize="5388864,18293" path="m0,9147l5388864,9147">
                  <v:stroke weight="1.4404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49" name="Group 6854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8" name="Shape 6854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9" style="width:424.32pt;height:1.44043pt;mso-position-horizontal-relative:char;mso-position-vertical-relative:line" coordsize="53888,182">
                <v:shape id="Shape 68548"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51" name="Group 6855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0" name="Shape 6855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1" style="width:424.32pt;height:1.44043pt;mso-position-horizontal-relative:char;mso-position-vertical-relative:line" coordsize="53888,182">
                <v:shape id="Shape 68550"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53" name="Group 6855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2" name="Shape 6855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3" style="width:424.32pt;height:1.44037pt;mso-position-horizontal-relative:char;mso-position-vertical-relative:line" coordsize="53888,182">
                <v:shape id="Shape 68552"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55" name="Group 6855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4" name="Shape 6855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5" style="width:424.32pt;height:1.44043pt;mso-position-horizontal-relative:char;mso-position-vertical-relative:line" coordsize="53888,182">
                <v:shape id="Shape 68554"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57" name="Group 6855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6" name="Shape 6855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7" style="width:424.32pt;height:1.44037pt;mso-position-horizontal-relative:char;mso-position-vertical-relative:line" coordsize="53888,182">
                <v:shape id="Shape 68556"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59" name="Group 6855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8" name="Shape 6855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9" style="width:424.32pt;height:1.44037pt;mso-position-horizontal-relative:char;mso-position-vertical-relative:line" coordsize="53888,182">
                <v:shape id="Shape 68558"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8"/>
        <w:ind w:left="-110"/>
      </w:pPr>
      <w:r>
        <w:rPr>
          <w:noProof/>
        </w:rPr>
        <mc:AlternateContent>
          <mc:Choice Requires="wpg">
            <w:drawing>
              <wp:inline distT="0" distB="0" distL="0" distR="0">
                <wp:extent cx="5388864" cy="18293"/>
                <wp:effectExtent l="0" t="0" r="0" b="0"/>
                <wp:docPr id="68561" name="Group 6856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0" name="Shape 6856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1" style="width:424.32pt;height:1.4404pt;mso-position-horizontal-relative:char;mso-position-vertical-relative:line" coordsize="53888,182">
                <v:shape id="Shape 68560" style="position:absolute;width:53888;height:182;left:0;top:0;" coordsize="5388864,18293" path="m0,9146l5388864,9146">
                  <v:stroke weight="1.4404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5244"/>
                <wp:effectExtent l="0" t="0" r="0" b="0"/>
                <wp:docPr id="68563" name="Group 68563"/>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62" name="Shape 68562"/>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3" style="width:424.32pt;height:1.20035pt;mso-position-horizontal-relative:char;mso-position-vertical-relative:line" coordsize="53888,152">
                <v:shape id="Shape 68562" style="position:absolute;width:53888;height:152;left:0;top:0;" coordsize="5388864,15244" path="m0,7622l5388864,7622">
                  <v:stroke weight="1.20035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65" name="Group 6856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4" name="Shape 6856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5" style="width:424.32pt;height:1.44037pt;mso-position-horizontal-relative:char;mso-position-vertical-relative:line" coordsize="53888,182">
                <v:shape id="Shape 68564"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67" name="Group 6856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6" name="Shape 6856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7" style="width:424.32pt;height:1.44043pt;mso-position-horizontal-relative:char;mso-position-vertical-relative:line" coordsize="53888,182">
                <v:shape id="Shape 68566"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69" name="Group 6856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8" name="Shape 6856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9" style="width:424.32pt;height:1.44037pt;mso-position-horizontal-relative:char;mso-position-vertical-relative:line" coordsize="53888,182">
                <v:shape id="Shape 68568"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71" name="Group 6857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0" name="Shape 6857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1" style="width:424.32pt;height:1.44037pt;mso-position-horizontal-relative:char;mso-position-vertical-relative:line" coordsize="53888,182">
                <v:shape id="Shape 68570" style="position:absolute;width:53888;height:182;left:0;top:0;" coordsize="5388864,18293" path="m0,9147l5388864,9147">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73" name="Group 6857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2" name="Shape 6857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3" style="width:424.32pt;height:1.44037pt;mso-position-horizontal-relative:char;mso-position-vertical-relative:line" coordsize="53888,182">
                <v:shape id="Shape 68572"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w:lastRenderedPageBreak/>
        <mc:AlternateContent>
          <mc:Choice Requires="wpg">
            <w:drawing>
              <wp:inline distT="0" distB="0" distL="0" distR="0">
                <wp:extent cx="5388864" cy="15245"/>
                <wp:effectExtent l="0" t="0" r="0" b="0"/>
                <wp:docPr id="68575" name="Group 68575"/>
                <wp:cNvGraphicFramePr/>
                <a:graphic xmlns:a="http://schemas.openxmlformats.org/drawingml/2006/main">
                  <a:graphicData uri="http://schemas.microsoft.com/office/word/2010/wordprocessingGroup">
                    <wpg:wgp>
                      <wpg:cNvGrpSpPr/>
                      <wpg:grpSpPr>
                        <a:xfrm>
                          <a:off x="0" y="0"/>
                          <a:ext cx="5388864" cy="15245"/>
                          <a:chOff x="0" y="0"/>
                          <a:chExt cx="5388864" cy="15245"/>
                        </a:xfrm>
                      </wpg:grpSpPr>
                      <wps:wsp>
                        <wps:cNvPr id="68574" name="Shape 68574"/>
                        <wps:cNvSpPr/>
                        <wps:spPr>
                          <a:xfrm>
                            <a:off x="0" y="0"/>
                            <a:ext cx="5388864" cy="15245"/>
                          </a:xfrm>
                          <a:custGeom>
                            <a:avLst/>
                            <a:gdLst/>
                            <a:ahLst/>
                            <a:cxnLst/>
                            <a:rect l="0" t="0" r="0" b="0"/>
                            <a:pathLst>
                              <a:path w="5388864" h="15245">
                                <a:moveTo>
                                  <a:pt x="0" y="7622"/>
                                </a:moveTo>
                                <a:lnTo>
                                  <a:pt x="538886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5" style="width:424.32pt;height:1.20038pt;mso-position-horizontal-relative:char;mso-position-vertical-relative:line" coordsize="53888,152">
                <v:shape id="Shape 68574" style="position:absolute;width:53888;height:152;left:0;top:0;" coordsize="5388864,15245" path="m0,7622l5388864,7622">
                  <v:stroke weight="1.20038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77" name="Group 6857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6" name="Shape 6857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7" style="width:424.32pt;height:1.44037pt;mso-position-horizontal-relative:char;mso-position-vertical-relative:line" coordsize="53888,182">
                <v:shape id="Shape 68576"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8"/>
        <w:ind w:left="-110"/>
      </w:pPr>
      <w:r>
        <w:rPr>
          <w:noProof/>
        </w:rPr>
        <mc:AlternateContent>
          <mc:Choice Requires="wpg">
            <w:drawing>
              <wp:inline distT="0" distB="0" distL="0" distR="0">
                <wp:extent cx="5388864" cy="15244"/>
                <wp:effectExtent l="0" t="0" r="0" b="0"/>
                <wp:docPr id="68579" name="Group 6857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78" name="Shape 6857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9" style="width:424.32pt;height:1.20032pt;mso-position-horizontal-relative:char;mso-position-vertical-relative:line" coordsize="53888,152">
                <v:shape id="Shape 68578" style="position:absolute;width:53888;height:152;left:0;top:0;" coordsize="5388864,15244" path="m0,7622l5388864,7622">
                  <v:stroke weight="1.20032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81" name="Group 6858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0" name="Shape 6858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1" style="width:424.32pt;height:1.44037pt;mso-position-horizontal-relative:char;mso-position-vertical-relative:line" coordsize="53888,182">
                <v:shape id="Shape 68580" style="position:absolute;width:53888;height:182;left:0;top:0;" coordsize="5388864,18293" path="m0,9146l5388864,9146">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8293"/>
                <wp:effectExtent l="0" t="0" r="0" b="0"/>
                <wp:docPr id="68583" name="Group 6858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2" name="Shape 6858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3" style="width:424.32pt;height:1.44037pt;mso-position-horizontal-relative:char;mso-position-vertical-relative:line" coordsize="53888,182">
                <v:shape id="Shape 68582" style="position:absolute;width:53888;height:182;left:0;top:0;" coordsize="5388864,18293" path="m0,9147l5388864,9147">
                  <v:stroke weight="1.44037pt" endcap="flat" joinstyle="miter" miterlimit="1" on="true" color="#000000"/>
                  <v:fill on="false" color="#000000"/>
                </v:shape>
              </v:group>
            </w:pict>
          </mc:Fallback>
        </mc:AlternateContent>
      </w:r>
    </w:p>
    <w:p w:rsidR="00374B00" w:rsidRDefault="00A073D8">
      <w:pPr>
        <w:spacing w:after="403"/>
        <w:ind w:left="-110"/>
      </w:pPr>
      <w:r>
        <w:rPr>
          <w:noProof/>
        </w:rPr>
        <mc:AlternateContent>
          <mc:Choice Requires="wpg">
            <w:drawing>
              <wp:inline distT="0" distB="0" distL="0" distR="0">
                <wp:extent cx="5388864" cy="15244"/>
                <wp:effectExtent l="0" t="0" r="0" b="0"/>
                <wp:docPr id="68585" name="Group 6858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84" name="Shape 6858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5" style="width:424.32pt;height:1.20032pt;mso-position-horizontal-relative:char;mso-position-vertical-relative:line" coordsize="53888,152">
                <v:shape id="Shape 68584" style="position:absolute;width:53888;height:152;left:0;top:0;" coordsize="5388864,15244" path="m0,7622l5388864,7622">
                  <v:stroke weight="1.20032pt" endcap="flat" joinstyle="miter" miterlimit="1" on="true" color="#000000"/>
                  <v:fill on="false" color="#000000"/>
                </v:shape>
              </v:group>
            </w:pict>
          </mc:Fallback>
        </mc:AlternateContent>
      </w:r>
    </w:p>
    <w:p w:rsidR="00374B00" w:rsidRDefault="00A073D8">
      <w:pPr>
        <w:spacing w:after="283"/>
        <w:ind w:left="-110"/>
      </w:pPr>
      <w:r>
        <w:rPr>
          <w:noProof/>
        </w:rPr>
        <mc:AlternateContent>
          <mc:Choice Requires="wpg">
            <w:drawing>
              <wp:inline distT="0" distB="0" distL="0" distR="0">
                <wp:extent cx="5388864" cy="18293"/>
                <wp:effectExtent l="0" t="0" r="0" b="0"/>
                <wp:docPr id="68587" name="Group 6858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6" name="Shape 6858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7" style="width:424.32pt;height:1.44043pt;mso-position-horizontal-relative:char;mso-position-vertical-relative:line" coordsize="53888,182">
                <v:shape id="Shape 68586" style="position:absolute;width:53888;height:182;left:0;top:0;" coordsize="5388864,18293" path="m0,9147l5388864,9147">
                  <v:stroke weight="1.44043pt" endcap="flat" joinstyle="miter" miterlimit="1" on="true" color="#000000"/>
                  <v:fill on="false" color="#000000"/>
                </v:shape>
              </v:group>
            </w:pict>
          </mc:Fallback>
        </mc:AlternateContent>
      </w:r>
    </w:p>
    <w:p w:rsidR="00374B00" w:rsidRDefault="00A073D8">
      <w:pPr>
        <w:tabs>
          <w:tab w:val="center" w:pos="5045"/>
          <w:tab w:val="center" w:pos="8006"/>
        </w:tabs>
        <w:spacing w:after="0"/>
      </w:pPr>
      <w:r>
        <w:rPr>
          <w:noProof/>
        </w:rPr>
        <w:drawing>
          <wp:inline distT="0" distB="0" distL="0" distR="0">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53"/>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rsidR="00374B00" w:rsidRDefault="00A073D8">
      <w:pPr>
        <w:spacing w:after="0" w:line="216" w:lineRule="auto"/>
        <w:ind w:left="5" w:firstLine="1781"/>
      </w:pPr>
      <w:r>
        <w:rPr>
          <w:sz w:val="30"/>
        </w:rPr>
        <w:t>EDUCACIÓN PÚBLICA VIDA ESTUDIANTIL SERVICIO COMUN AL</w:t>
      </w:r>
    </w:p>
    <w:p w:rsidR="00374B00" w:rsidRDefault="00A073D8">
      <w:pPr>
        <w:spacing w:after="86" w:line="265" w:lineRule="auto"/>
        <w:ind w:left="-5" w:hanging="10"/>
      </w:pPr>
      <w:r>
        <w:rPr>
          <w:sz w:val="46"/>
        </w:rPr>
        <w:t>ESTUDIANTIL</w:t>
      </w:r>
    </w:p>
    <w:p w:rsidR="00374B00" w:rsidRDefault="00A073D8">
      <w:pPr>
        <w:spacing w:after="66" w:line="227" w:lineRule="auto"/>
        <w:ind w:left="816" w:right="4" w:hanging="10"/>
        <w:jc w:val="both"/>
      </w:pPr>
      <w:r>
        <w:rPr>
          <w:sz w:val="48"/>
        </w:rPr>
        <w:t xml:space="preserve">@Junior </w:t>
      </w:r>
      <w:proofErr w:type="spellStart"/>
      <w:r>
        <w:rPr>
          <w:sz w:val="48"/>
        </w:rPr>
        <w:t>Achievement</w:t>
      </w:r>
      <w:proofErr w:type="spellEnd"/>
      <w:r>
        <w:rPr>
          <w:sz w:val="48"/>
        </w:rPr>
        <w:t xml:space="preserve"> Costa Rica,2024</w:t>
      </w:r>
    </w:p>
    <w:sectPr w:rsidR="00374B00">
      <w:headerReference w:type="even" r:id="rId54"/>
      <w:headerReference w:type="default" r:id="rId55"/>
      <w:headerReference w:type="first" r:id="rId56"/>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73D8" w:rsidRDefault="00A073D8">
      <w:pPr>
        <w:spacing w:after="0" w:line="240" w:lineRule="auto"/>
      </w:pPr>
      <w:r>
        <w:separator/>
      </w:r>
    </w:p>
  </w:endnote>
  <w:endnote w:type="continuationSeparator" w:id="0">
    <w:p w:rsidR="00A073D8" w:rsidRDefault="00A0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73D8" w:rsidRDefault="00A073D8">
      <w:pPr>
        <w:spacing w:after="0" w:line="240" w:lineRule="auto"/>
      </w:pPr>
      <w:r>
        <w:separator/>
      </w:r>
    </w:p>
  </w:footnote>
  <w:footnote w:type="continuationSeparator" w:id="0">
    <w:p w:rsidR="00A073D8" w:rsidRDefault="00A07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374B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A073D8">
    <w:pPr>
      <w:spacing w:after="0"/>
      <w:ind w:left="399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374B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A073D8">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A073D8">
    <w:pPr>
      <w:spacing w:after="0"/>
      <w:ind w:left="2904"/>
    </w:pPr>
    <w:r>
      <w:rPr>
        <w:sz w:val="58"/>
      </w:rPr>
      <w:t>Actividad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A073D8">
    <w:pPr>
      <w:spacing w:after="0"/>
      <w:ind w:left="2904"/>
    </w:pPr>
    <w:r>
      <w:rPr>
        <w:sz w:val="58"/>
      </w:rPr>
      <w:t>Actividad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374B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374B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B00" w:rsidRDefault="0037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F2D8D"/>
    <w:multiLevelType w:val="hybridMultilevel"/>
    <w:tmpl w:val="FFFFFFFF"/>
    <w:lvl w:ilvl="0" w:tplc="6016AA84">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3BC6927A">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CDC0CC56">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AB4859E2">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A6164CB4">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187463E6">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F2949B04">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78B2BE64">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AFEA407C">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 w15:restartNumberingAfterBreak="0">
    <w:nsid w:val="1707212A"/>
    <w:multiLevelType w:val="hybridMultilevel"/>
    <w:tmpl w:val="70BE8642"/>
    <w:lvl w:ilvl="0" w:tplc="FFFFFFFF">
      <w:numFmt w:val="bullet"/>
      <w:lvlText w:val="-"/>
      <w:lvlJc w:val="left"/>
      <w:pPr>
        <w:ind w:left="1246" w:hanging="360"/>
      </w:pPr>
      <w:rPr>
        <w:rFonts w:ascii="Times New Roman" w:eastAsia="Times New Roman" w:hAnsi="Times New Roman" w:cs="Times New Roman" w:hint="default"/>
      </w:rPr>
    </w:lvl>
    <w:lvl w:ilvl="1" w:tplc="080A0003" w:tentative="1">
      <w:start w:val="1"/>
      <w:numFmt w:val="bullet"/>
      <w:lvlText w:val="o"/>
      <w:lvlJc w:val="left"/>
      <w:pPr>
        <w:ind w:left="1877" w:hanging="360"/>
      </w:pPr>
      <w:rPr>
        <w:rFonts w:ascii="Courier New" w:hAnsi="Courier New" w:cs="Courier New" w:hint="default"/>
      </w:rPr>
    </w:lvl>
    <w:lvl w:ilvl="2" w:tplc="080A0005" w:tentative="1">
      <w:start w:val="1"/>
      <w:numFmt w:val="bullet"/>
      <w:lvlText w:val=""/>
      <w:lvlJc w:val="left"/>
      <w:pPr>
        <w:ind w:left="2597" w:hanging="360"/>
      </w:pPr>
      <w:rPr>
        <w:rFonts w:ascii="Wingdings" w:hAnsi="Wingdings" w:hint="default"/>
      </w:rPr>
    </w:lvl>
    <w:lvl w:ilvl="3" w:tplc="080A0001" w:tentative="1">
      <w:start w:val="1"/>
      <w:numFmt w:val="bullet"/>
      <w:lvlText w:val=""/>
      <w:lvlJc w:val="left"/>
      <w:pPr>
        <w:ind w:left="3317" w:hanging="360"/>
      </w:pPr>
      <w:rPr>
        <w:rFonts w:ascii="Symbol" w:hAnsi="Symbol" w:hint="default"/>
      </w:rPr>
    </w:lvl>
    <w:lvl w:ilvl="4" w:tplc="080A0003" w:tentative="1">
      <w:start w:val="1"/>
      <w:numFmt w:val="bullet"/>
      <w:lvlText w:val="o"/>
      <w:lvlJc w:val="left"/>
      <w:pPr>
        <w:ind w:left="4037" w:hanging="360"/>
      </w:pPr>
      <w:rPr>
        <w:rFonts w:ascii="Courier New" w:hAnsi="Courier New" w:cs="Courier New" w:hint="default"/>
      </w:rPr>
    </w:lvl>
    <w:lvl w:ilvl="5" w:tplc="080A0005" w:tentative="1">
      <w:start w:val="1"/>
      <w:numFmt w:val="bullet"/>
      <w:lvlText w:val=""/>
      <w:lvlJc w:val="left"/>
      <w:pPr>
        <w:ind w:left="4757" w:hanging="360"/>
      </w:pPr>
      <w:rPr>
        <w:rFonts w:ascii="Wingdings" w:hAnsi="Wingdings" w:hint="default"/>
      </w:rPr>
    </w:lvl>
    <w:lvl w:ilvl="6" w:tplc="080A0001" w:tentative="1">
      <w:start w:val="1"/>
      <w:numFmt w:val="bullet"/>
      <w:lvlText w:val=""/>
      <w:lvlJc w:val="left"/>
      <w:pPr>
        <w:ind w:left="5477" w:hanging="360"/>
      </w:pPr>
      <w:rPr>
        <w:rFonts w:ascii="Symbol" w:hAnsi="Symbol" w:hint="default"/>
      </w:rPr>
    </w:lvl>
    <w:lvl w:ilvl="7" w:tplc="080A0003" w:tentative="1">
      <w:start w:val="1"/>
      <w:numFmt w:val="bullet"/>
      <w:lvlText w:val="o"/>
      <w:lvlJc w:val="left"/>
      <w:pPr>
        <w:ind w:left="6197" w:hanging="360"/>
      </w:pPr>
      <w:rPr>
        <w:rFonts w:ascii="Courier New" w:hAnsi="Courier New" w:cs="Courier New" w:hint="default"/>
      </w:rPr>
    </w:lvl>
    <w:lvl w:ilvl="8" w:tplc="080A0005" w:tentative="1">
      <w:start w:val="1"/>
      <w:numFmt w:val="bullet"/>
      <w:lvlText w:val=""/>
      <w:lvlJc w:val="left"/>
      <w:pPr>
        <w:ind w:left="6917" w:hanging="360"/>
      </w:pPr>
      <w:rPr>
        <w:rFonts w:ascii="Wingdings" w:hAnsi="Wingdings" w:hint="default"/>
      </w:rPr>
    </w:lvl>
  </w:abstractNum>
  <w:abstractNum w:abstractNumId="2" w15:restartNumberingAfterBreak="0">
    <w:nsid w:val="26D20359"/>
    <w:multiLevelType w:val="hybridMultilevel"/>
    <w:tmpl w:val="DEB0B0E0"/>
    <w:lvl w:ilvl="0" w:tplc="FFFFFFFF">
      <w:numFmt w:val="bullet"/>
      <w:lvlText w:val="-"/>
      <w:lvlJc w:val="left"/>
      <w:pPr>
        <w:ind w:left="809" w:hanging="360"/>
      </w:pPr>
      <w:rPr>
        <w:rFonts w:ascii="Times New Roman" w:eastAsia="Times New Roman" w:hAnsi="Times New Roman" w:cs="Times New Roman" w:hint="default"/>
      </w:rPr>
    </w:lvl>
    <w:lvl w:ilvl="1" w:tplc="080A0003" w:tentative="1">
      <w:start w:val="1"/>
      <w:numFmt w:val="bullet"/>
      <w:lvlText w:val="o"/>
      <w:lvlJc w:val="left"/>
      <w:pPr>
        <w:ind w:left="1529" w:hanging="360"/>
      </w:pPr>
      <w:rPr>
        <w:rFonts w:ascii="Courier New" w:hAnsi="Courier New" w:cs="Courier New" w:hint="default"/>
      </w:rPr>
    </w:lvl>
    <w:lvl w:ilvl="2" w:tplc="080A0005" w:tentative="1">
      <w:start w:val="1"/>
      <w:numFmt w:val="bullet"/>
      <w:lvlText w:val=""/>
      <w:lvlJc w:val="left"/>
      <w:pPr>
        <w:ind w:left="2249" w:hanging="360"/>
      </w:pPr>
      <w:rPr>
        <w:rFonts w:ascii="Wingdings" w:hAnsi="Wingdings" w:hint="default"/>
      </w:rPr>
    </w:lvl>
    <w:lvl w:ilvl="3" w:tplc="080A0001" w:tentative="1">
      <w:start w:val="1"/>
      <w:numFmt w:val="bullet"/>
      <w:lvlText w:val=""/>
      <w:lvlJc w:val="left"/>
      <w:pPr>
        <w:ind w:left="2969" w:hanging="360"/>
      </w:pPr>
      <w:rPr>
        <w:rFonts w:ascii="Symbol" w:hAnsi="Symbol" w:hint="default"/>
      </w:rPr>
    </w:lvl>
    <w:lvl w:ilvl="4" w:tplc="080A0003" w:tentative="1">
      <w:start w:val="1"/>
      <w:numFmt w:val="bullet"/>
      <w:lvlText w:val="o"/>
      <w:lvlJc w:val="left"/>
      <w:pPr>
        <w:ind w:left="3689" w:hanging="360"/>
      </w:pPr>
      <w:rPr>
        <w:rFonts w:ascii="Courier New" w:hAnsi="Courier New" w:cs="Courier New" w:hint="default"/>
      </w:rPr>
    </w:lvl>
    <w:lvl w:ilvl="5" w:tplc="080A0005" w:tentative="1">
      <w:start w:val="1"/>
      <w:numFmt w:val="bullet"/>
      <w:lvlText w:val=""/>
      <w:lvlJc w:val="left"/>
      <w:pPr>
        <w:ind w:left="4409" w:hanging="360"/>
      </w:pPr>
      <w:rPr>
        <w:rFonts w:ascii="Wingdings" w:hAnsi="Wingdings" w:hint="default"/>
      </w:rPr>
    </w:lvl>
    <w:lvl w:ilvl="6" w:tplc="080A0001" w:tentative="1">
      <w:start w:val="1"/>
      <w:numFmt w:val="bullet"/>
      <w:lvlText w:val=""/>
      <w:lvlJc w:val="left"/>
      <w:pPr>
        <w:ind w:left="5129" w:hanging="360"/>
      </w:pPr>
      <w:rPr>
        <w:rFonts w:ascii="Symbol" w:hAnsi="Symbol" w:hint="default"/>
      </w:rPr>
    </w:lvl>
    <w:lvl w:ilvl="7" w:tplc="080A0003" w:tentative="1">
      <w:start w:val="1"/>
      <w:numFmt w:val="bullet"/>
      <w:lvlText w:val="o"/>
      <w:lvlJc w:val="left"/>
      <w:pPr>
        <w:ind w:left="5849" w:hanging="360"/>
      </w:pPr>
      <w:rPr>
        <w:rFonts w:ascii="Courier New" w:hAnsi="Courier New" w:cs="Courier New" w:hint="default"/>
      </w:rPr>
    </w:lvl>
    <w:lvl w:ilvl="8" w:tplc="080A0005" w:tentative="1">
      <w:start w:val="1"/>
      <w:numFmt w:val="bullet"/>
      <w:lvlText w:val=""/>
      <w:lvlJc w:val="left"/>
      <w:pPr>
        <w:ind w:left="6569" w:hanging="360"/>
      </w:pPr>
      <w:rPr>
        <w:rFonts w:ascii="Wingdings" w:hAnsi="Wingdings" w:hint="default"/>
      </w:rPr>
    </w:lvl>
  </w:abstractNum>
  <w:abstractNum w:abstractNumId="3" w15:restartNumberingAfterBreak="0">
    <w:nsid w:val="5F6B4A8B"/>
    <w:multiLevelType w:val="hybridMultilevel"/>
    <w:tmpl w:val="FCDE7936"/>
    <w:lvl w:ilvl="0" w:tplc="FFFFFFFF">
      <w:numFmt w:val="bullet"/>
      <w:lvlText w:val="-"/>
      <w:lvlJc w:val="left"/>
      <w:pPr>
        <w:ind w:left="1246" w:hanging="360"/>
      </w:pPr>
      <w:rPr>
        <w:rFonts w:ascii="Times New Roman" w:eastAsia="Times New Roman" w:hAnsi="Times New Roman" w:cs="Times New Roman" w:hint="default"/>
      </w:rPr>
    </w:lvl>
    <w:lvl w:ilvl="1" w:tplc="080A0003" w:tentative="1">
      <w:start w:val="1"/>
      <w:numFmt w:val="bullet"/>
      <w:lvlText w:val="o"/>
      <w:lvlJc w:val="left"/>
      <w:pPr>
        <w:ind w:left="1877" w:hanging="360"/>
      </w:pPr>
      <w:rPr>
        <w:rFonts w:ascii="Courier New" w:hAnsi="Courier New" w:cs="Courier New" w:hint="default"/>
      </w:rPr>
    </w:lvl>
    <w:lvl w:ilvl="2" w:tplc="080A0005" w:tentative="1">
      <w:start w:val="1"/>
      <w:numFmt w:val="bullet"/>
      <w:lvlText w:val=""/>
      <w:lvlJc w:val="left"/>
      <w:pPr>
        <w:ind w:left="2597" w:hanging="360"/>
      </w:pPr>
      <w:rPr>
        <w:rFonts w:ascii="Wingdings" w:hAnsi="Wingdings" w:hint="default"/>
      </w:rPr>
    </w:lvl>
    <w:lvl w:ilvl="3" w:tplc="080A0001" w:tentative="1">
      <w:start w:val="1"/>
      <w:numFmt w:val="bullet"/>
      <w:lvlText w:val=""/>
      <w:lvlJc w:val="left"/>
      <w:pPr>
        <w:ind w:left="3317" w:hanging="360"/>
      </w:pPr>
      <w:rPr>
        <w:rFonts w:ascii="Symbol" w:hAnsi="Symbol" w:hint="default"/>
      </w:rPr>
    </w:lvl>
    <w:lvl w:ilvl="4" w:tplc="080A0003" w:tentative="1">
      <w:start w:val="1"/>
      <w:numFmt w:val="bullet"/>
      <w:lvlText w:val="o"/>
      <w:lvlJc w:val="left"/>
      <w:pPr>
        <w:ind w:left="4037" w:hanging="360"/>
      </w:pPr>
      <w:rPr>
        <w:rFonts w:ascii="Courier New" w:hAnsi="Courier New" w:cs="Courier New" w:hint="default"/>
      </w:rPr>
    </w:lvl>
    <w:lvl w:ilvl="5" w:tplc="080A0005" w:tentative="1">
      <w:start w:val="1"/>
      <w:numFmt w:val="bullet"/>
      <w:lvlText w:val=""/>
      <w:lvlJc w:val="left"/>
      <w:pPr>
        <w:ind w:left="4757" w:hanging="360"/>
      </w:pPr>
      <w:rPr>
        <w:rFonts w:ascii="Wingdings" w:hAnsi="Wingdings" w:hint="default"/>
      </w:rPr>
    </w:lvl>
    <w:lvl w:ilvl="6" w:tplc="080A0001" w:tentative="1">
      <w:start w:val="1"/>
      <w:numFmt w:val="bullet"/>
      <w:lvlText w:val=""/>
      <w:lvlJc w:val="left"/>
      <w:pPr>
        <w:ind w:left="5477" w:hanging="360"/>
      </w:pPr>
      <w:rPr>
        <w:rFonts w:ascii="Symbol" w:hAnsi="Symbol" w:hint="default"/>
      </w:rPr>
    </w:lvl>
    <w:lvl w:ilvl="7" w:tplc="080A0003" w:tentative="1">
      <w:start w:val="1"/>
      <w:numFmt w:val="bullet"/>
      <w:lvlText w:val="o"/>
      <w:lvlJc w:val="left"/>
      <w:pPr>
        <w:ind w:left="6197" w:hanging="360"/>
      </w:pPr>
      <w:rPr>
        <w:rFonts w:ascii="Courier New" w:hAnsi="Courier New" w:cs="Courier New" w:hint="default"/>
      </w:rPr>
    </w:lvl>
    <w:lvl w:ilvl="8" w:tplc="080A0005" w:tentative="1">
      <w:start w:val="1"/>
      <w:numFmt w:val="bullet"/>
      <w:lvlText w:val=""/>
      <w:lvlJc w:val="left"/>
      <w:pPr>
        <w:ind w:left="6917" w:hanging="360"/>
      </w:pPr>
      <w:rPr>
        <w:rFonts w:ascii="Wingdings" w:hAnsi="Wingdings" w:hint="default"/>
      </w:rPr>
    </w:lvl>
  </w:abstractNum>
  <w:num w:numId="1" w16cid:durableId="421145139">
    <w:abstractNumId w:val="0"/>
  </w:num>
  <w:num w:numId="2" w16cid:durableId="369689821">
    <w:abstractNumId w:val="2"/>
  </w:num>
  <w:num w:numId="3" w16cid:durableId="936720164">
    <w:abstractNumId w:val="1"/>
  </w:num>
  <w:num w:numId="4" w16cid:durableId="84083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B00"/>
    <w:rsid w:val="00013D88"/>
    <w:rsid w:val="00082598"/>
    <w:rsid w:val="000F473F"/>
    <w:rsid w:val="00130C3C"/>
    <w:rsid w:val="00153A49"/>
    <w:rsid w:val="00160A7A"/>
    <w:rsid w:val="00217C14"/>
    <w:rsid w:val="002A653E"/>
    <w:rsid w:val="002F38E3"/>
    <w:rsid w:val="002F65DE"/>
    <w:rsid w:val="00311E9F"/>
    <w:rsid w:val="00313012"/>
    <w:rsid w:val="003226C4"/>
    <w:rsid w:val="00351D51"/>
    <w:rsid w:val="00367FF2"/>
    <w:rsid w:val="00374B00"/>
    <w:rsid w:val="003D0171"/>
    <w:rsid w:val="003F29CC"/>
    <w:rsid w:val="00405C82"/>
    <w:rsid w:val="00440C04"/>
    <w:rsid w:val="004B75A8"/>
    <w:rsid w:val="00503CDB"/>
    <w:rsid w:val="00596D51"/>
    <w:rsid w:val="00660BC1"/>
    <w:rsid w:val="00677A6D"/>
    <w:rsid w:val="007917E1"/>
    <w:rsid w:val="007E4607"/>
    <w:rsid w:val="0083435D"/>
    <w:rsid w:val="008567FC"/>
    <w:rsid w:val="00971F51"/>
    <w:rsid w:val="009E67CD"/>
    <w:rsid w:val="009F41E6"/>
    <w:rsid w:val="00A073D8"/>
    <w:rsid w:val="00A77E38"/>
    <w:rsid w:val="00AB55F1"/>
    <w:rsid w:val="00B24D07"/>
    <w:rsid w:val="00BC05B4"/>
    <w:rsid w:val="00BF0AA1"/>
    <w:rsid w:val="00C3327E"/>
    <w:rsid w:val="00C45F49"/>
    <w:rsid w:val="00C547D0"/>
    <w:rsid w:val="00C77F41"/>
    <w:rsid w:val="00CD3E72"/>
    <w:rsid w:val="00D1399C"/>
    <w:rsid w:val="00D141EF"/>
    <w:rsid w:val="00D27F7D"/>
    <w:rsid w:val="00D41B07"/>
    <w:rsid w:val="00E704EB"/>
    <w:rsid w:val="00EB517E"/>
    <w:rsid w:val="00ED7586"/>
    <w:rsid w:val="00F57096"/>
    <w:rsid w:val="00F63778"/>
    <w:rsid w:val="00FB003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B0CE"/>
  <w15:docId w15:val="{5501BFAF-C47D-7143-A3C1-CD0BD288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lang w:val="es-ES" w:eastAsia="es-ES" w:bidi="es-ES"/>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line="259" w:lineRule="auto"/>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line="259" w:lineRule="auto"/>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E704EB"/>
    <w:pPr>
      <w:ind w:left="720"/>
      <w:contextualSpacing/>
    </w:pPr>
  </w:style>
  <w:style w:type="character" w:styleId="Hipervnculo">
    <w:name w:val="Hyperlink"/>
    <w:basedOn w:val="Fuentedeprrafopredeter"/>
    <w:uiPriority w:val="99"/>
    <w:unhideWhenUsed/>
    <w:rsid w:val="00596D51"/>
    <w:rPr>
      <w:color w:val="467886" w:themeColor="hyperlink"/>
      <w:u w:val="single"/>
    </w:rPr>
  </w:style>
  <w:style w:type="character" w:styleId="Mencinsinresolver">
    <w:name w:val="Unresolved Mention"/>
    <w:basedOn w:val="Fuentedeprrafopredeter"/>
    <w:uiPriority w:val="99"/>
    <w:semiHidden/>
    <w:unhideWhenUsed/>
    <w:rsid w:val="00596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header" Target="header2.xml" /><Relationship Id="rId26" Type="http://schemas.openxmlformats.org/officeDocument/2006/relationships/image" Target="media/image17.jpg" /><Relationship Id="rId39" Type="http://schemas.openxmlformats.org/officeDocument/2006/relationships/image" Target="media/image27.jpg" /><Relationship Id="rId21" Type="http://schemas.openxmlformats.org/officeDocument/2006/relationships/image" Target="media/image12.tmp" /><Relationship Id="rId34" Type="http://schemas.openxmlformats.org/officeDocument/2006/relationships/image" Target="media/image25.jpg" /><Relationship Id="rId42" Type="http://schemas.openxmlformats.org/officeDocument/2006/relationships/image" Target="media/image30.jpg" /><Relationship Id="rId47" Type="http://schemas.openxmlformats.org/officeDocument/2006/relationships/image" Target="media/image35.jpg" /><Relationship Id="rId50" Type="http://schemas.openxmlformats.org/officeDocument/2006/relationships/image" Target="media/image38.jpg" /><Relationship Id="rId55" Type="http://schemas.openxmlformats.org/officeDocument/2006/relationships/header" Target="header8.xml"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header" Target="header1.xml" /><Relationship Id="rId25" Type="http://schemas.openxmlformats.org/officeDocument/2006/relationships/image" Target="media/image16.tmp" /><Relationship Id="rId33" Type="http://schemas.openxmlformats.org/officeDocument/2006/relationships/image" Target="media/image24.tmp" /><Relationship Id="rId38" Type="http://schemas.openxmlformats.org/officeDocument/2006/relationships/image" Target="media/image26.jpg" /><Relationship Id="rId46" Type="http://schemas.openxmlformats.org/officeDocument/2006/relationships/image" Target="media/image34.jp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1.jpg" /><Relationship Id="rId29" Type="http://schemas.openxmlformats.org/officeDocument/2006/relationships/image" Target="media/image20.jpg" /><Relationship Id="rId41" Type="http://schemas.openxmlformats.org/officeDocument/2006/relationships/image" Target="media/image29.jpg" /><Relationship Id="rId54" Type="http://schemas.openxmlformats.org/officeDocument/2006/relationships/header" Target="header7.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5.jpg" /><Relationship Id="rId32" Type="http://schemas.openxmlformats.org/officeDocument/2006/relationships/image" Target="media/image23.jpg" /><Relationship Id="rId37" Type="http://schemas.openxmlformats.org/officeDocument/2006/relationships/header" Target="header6.xml" /><Relationship Id="rId40" Type="http://schemas.openxmlformats.org/officeDocument/2006/relationships/image" Target="media/image28.jpg" /><Relationship Id="rId45" Type="http://schemas.openxmlformats.org/officeDocument/2006/relationships/image" Target="media/image33.jpg" /><Relationship Id="rId53" Type="http://schemas.openxmlformats.org/officeDocument/2006/relationships/image" Target="media/image41.jpg"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4.jpg" /><Relationship Id="rId28" Type="http://schemas.openxmlformats.org/officeDocument/2006/relationships/image" Target="media/image19.tmp" /><Relationship Id="rId36" Type="http://schemas.openxmlformats.org/officeDocument/2006/relationships/header" Target="header5.xml" /><Relationship Id="rId49" Type="http://schemas.openxmlformats.org/officeDocument/2006/relationships/image" Target="media/image37.jpg" /><Relationship Id="rId57" Type="http://schemas.openxmlformats.org/officeDocument/2006/relationships/fontTable" Target="fontTable.xml" /><Relationship Id="rId10" Type="http://schemas.openxmlformats.org/officeDocument/2006/relationships/image" Target="media/image4.jpg" /><Relationship Id="rId19" Type="http://schemas.openxmlformats.org/officeDocument/2006/relationships/header" Target="header3.xml" /><Relationship Id="rId31" Type="http://schemas.openxmlformats.org/officeDocument/2006/relationships/image" Target="media/image22.jpg" /><Relationship Id="rId44" Type="http://schemas.openxmlformats.org/officeDocument/2006/relationships/image" Target="media/image32.jpg" /><Relationship Id="rId52" Type="http://schemas.openxmlformats.org/officeDocument/2006/relationships/image" Target="media/image40.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3.jpg" /><Relationship Id="rId27" Type="http://schemas.openxmlformats.org/officeDocument/2006/relationships/image" Target="media/image18.jpg" /><Relationship Id="rId30" Type="http://schemas.openxmlformats.org/officeDocument/2006/relationships/image" Target="media/image21.tmp" /><Relationship Id="rId35" Type="http://schemas.openxmlformats.org/officeDocument/2006/relationships/header" Target="header4.xml" /><Relationship Id="rId43" Type="http://schemas.openxmlformats.org/officeDocument/2006/relationships/image" Target="media/image31.jpg" /><Relationship Id="rId48" Type="http://schemas.openxmlformats.org/officeDocument/2006/relationships/image" Target="media/image36.jpg" /><Relationship Id="rId56" Type="http://schemas.openxmlformats.org/officeDocument/2006/relationships/header" Target="header9.xml" /><Relationship Id="rId8" Type="http://schemas.openxmlformats.org/officeDocument/2006/relationships/image" Target="media/image2.jpg" /><Relationship Id="rId51" Type="http://schemas.openxmlformats.org/officeDocument/2006/relationships/image" Target="media/image39.jpg" /><Relationship Id="rId3" Type="http://schemas.openxmlformats.org/officeDocument/2006/relationships/settings" Target="setting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2404</Words>
  <Characters>13224</Characters>
  <Application>Microsoft Office Word</Application>
  <DocSecurity>0</DocSecurity>
  <Lines>110</Lines>
  <Paragraphs>31</Paragraphs>
  <ScaleCrop>false</ScaleCrop>
  <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Fiore Padilla</cp:lastModifiedBy>
  <cp:revision>2</cp:revision>
  <dcterms:created xsi:type="dcterms:W3CDTF">2024-06-19T04:36:00Z</dcterms:created>
  <dcterms:modified xsi:type="dcterms:W3CDTF">2024-06-19T04:36:00Z</dcterms:modified>
</cp:coreProperties>
</file>