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1E8" w:rsidRDefault="00F5765A">
      <w:pPr>
        <w:spacing w:after="0"/>
        <w:ind w:left="2554"/>
        <w:jc w:val="center"/>
      </w:pPr>
      <w:r>
        <w:rPr>
          <w:sz w:val="138"/>
        </w:rPr>
        <w:t>35</w:t>
      </w:r>
    </w:p>
    <w:p w:rsidR="000B61E8" w:rsidRDefault="00F5765A">
      <w:pPr>
        <w:spacing w:after="718"/>
        <w:ind w:left="3269"/>
      </w:pPr>
      <w:r>
        <w:rPr>
          <w:sz w:val="16"/>
        </w:rPr>
        <w:t xml:space="preserve">Miembro de JA </w:t>
      </w:r>
      <w:proofErr w:type="spellStart"/>
      <w:r>
        <w:rPr>
          <w:sz w:val="16"/>
        </w:rPr>
        <w:t>Worldwide</w:t>
      </w:r>
      <w:proofErr w:type="spellEnd"/>
    </w:p>
    <w:p w:rsidR="000B61E8" w:rsidRDefault="00F5765A">
      <w:pPr>
        <w:spacing w:after="370"/>
        <w:ind w:left="864"/>
      </w:pPr>
      <w:r>
        <w:rPr>
          <w:noProof/>
        </w:rPr>
        <w:drawing>
          <wp:inline distT="0" distB="0" distL="0" distR="0">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rsidR="000B61E8" w:rsidRDefault="00F5765A">
      <w:pPr>
        <w:spacing w:after="360"/>
        <w:ind w:left="1358"/>
      </w:pPr>
      <w:r>
        <w:rPr>
          <w:noProof/>
        </w:rPr>
        <mc:AlternateContent>
          <mc:Choice Requires="wpg">
            <w:drawing>
              <wp:inline distT="0" distB="0" distL="0" distR="0">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rsidR="000B61E8" w:rsidRDefault="00F5765A">
      <w:pPr>
        <w:pStyle w:val="Ttulo1"/>
      </w:pPr>
      <w:r>
        <w:rPr>
          <w:noProof/>
        </w:rPr>
        <w:drawing>
          <wp:anchor distT="0" distB="0" distL="114300" distR="114300" simplePos="0" relativeHeight="251658240" behindDoc="0" locked="0" layoutInCell="1" allowOverlap="0">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0"/>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rsidR="000B61E8" w:rsidRDefault="00F5765A">
      <w:pPr>
        <w:spacing w:after="941"/>
        <w:ind w:left="1142"/>
      </w:pPr>
      <w:r>
        <w:rPr>
          <w:noProof/>
        </w:rPr>
        <w:drawing>
          <wp:inline distT="0" distB="0" distL="0" distR="0">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1"/>
                    <a:stretch>
                      <a:fillRect/>
                    </a:stretch>
                  </pic:blipFill>
                  <pic:spPr>
                    <a:xfrm>
                      <a:off x="0" y="0"/>
                      <a:ext cx="5647945" cy="917710"/>
                    </a:xfrm>
                    <a:prstGeom prst="rect">
                      <a:avLst/>
                    </a:prstGeom>
                  </pic:spPr>
                </pic:pic>
              </a:graphicData>
            </a:graphic>
          </wp:inline>
        </w:drawing>
      </w:r>
    </w:p>
    <w:p w:rsidR="000B61E8" w:rsidRDefault="00F5765A">
      <w:pPr>
        <w:spacing w:after="86"/>
        <w:ind w:left="4248"/>
      </w:pPr>
      <w:r>
        <w:rPr>
          <w:noProof/>
        </w:rPr>
        <w:drawing>
          <wp:inline distT="0" distB="0" distL="0" distR="0">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2"/>
                    <a:stretch>
                      <a:fillRect/>
                    </a:stretch>
                  </pic:blipFill>
                  <pic:spPr>
                    <a:xfrm>
                      <a:off x="0" y="0"/>
                      <a:ext cx="1569720" cy="722582"/>
                    </a:xfrm>
                    <a:prstGeom prst="rect">
                      <a:avLst/>
                    </a:prstGeom>
                  </pic:spPr>
                </pic:pic>
              </a:graphicData>
            </a:graphic>
          </wp:inline>
        </w:drawing>
      </w:r>
    </w:p>
    <w:p w:rsidR="000B61E8" w:rsidRDefault="00F5765A">
      <w:pPr>
        <w:spacing w:after="0"/>
        <w:ind w:left="432"/>
        <w:jc w:val="center"/>
      </w:pPr>
      <w:r>
        <w:rPr>
          <w:rFonts w:ascii="Calibri" w:eastAsia="Calibri" w:hAnsi="Calibri" w:cs="Calibri"/>
          <w:sz w:val="26"/>
        </w:rPr>
        <w:lastRenderedPageBreak/>
        <w:t>SERVICIO COMUNAL</w:t>
      </w:r>
    </w:p>
    <w:p w:rsidR="000B61E8" w:rsidRDefault="00F5765A">
      <w:pPr>
        <w:pStyle w:val="Ttulo2"/>
        <w:spacing w:after="333"/>
        <w:ind w:left="495" w:right="38"/>
      </w:pPr>
      <w:r>
        <w:t>ESTUDIANTIL</w:t>
      </w:r>
    </w:p>
    <w:p w:rsidR="000B61E8" w:rsidRDefault="00F5765A">
      <w:pPr>
        <w:tabs>
          <w:tab w:val="center" w:pos="4001"/>
          <w:tab w:val="center" w:pos="7567"/>
        </w:tabs>
        <w:spacing w:after="55" w:line="222" w:lineRule="auto"/>
      </w:pPr>
      <w:r>
        <w:rPr>
          <w:sz w:val="36"/>
        </w:rPr>
        <w:tab/>
        <w:t>MINISTERIO DE</w:t>
      </w:r>
      <w:r>
        <w:rPr>
          <w:sz w:val="36"/>
        </w:rPr>
        <w:tab/>
        <w:t>DIRECCIÓN DE</w:t>
      </w:r>
    </w:p>
    <w:p w:rsidR="000B61E8" w:rsidRDefault="00F5765A">
      <w:pPr>
        <w:tabs>
          <w:tab w:val="center" w:pos="4459"/>
          <w:tab w:val="center" w:pos="7848"/>
        </w:tabs>
        <w:spacing w:after="975"/>
      </w:pPr>
      <w:r>
        <w:rPr>
          <w:sz w:val="36"/>
        </w:rPr>
        <w:tab/>
        <w:t>EDUCACIÓN PÚBLICA</w:t>
      </w:r>
      <w:r>
        <w:rPr>
          <w:sz w:val="36"/>
        </w:rPr>
        <w:tab/>
        <w:t>VIDA ESTUDIANTIL</w:t>
      </w:r>
    </w:p>
    <w:p w:rsidR="000B61E8" w:rsidRDefault="00F5765A">
      <w:pPr>
        <w:pStyle w:val="Ttulo2"/>
        <w:ind w:left="495"/>
      </w:pPr>
      <w:r>
        <w:t xml:space="preserve">@Junior </w:t>
      </w:r>
      <w:proofErr w:type="spellStart"/>
      <w:r>
        <w:t>Achievement</w:t>
      </w:r>
      <w:proofErr w:type="spellEnd"/>
      <w:r>
        <w:t xml:space="preserve"> Costa Rica, 2024</w:t>
      </w:r>
    </w:p>
    <w:p w:rsidR="000B61E8" w:rsidRDefault="00F5765A">
      <w:pPr>
        <w:spacing w:after="208"/>
      </w:pPr>
      <w:r>
        <w:rPr>
          <w:sz w:val="62"/>
        </w:rPr>
        <w:t xml:space="preserve">Es importante que sepas </w:t>
      </w:r>
      <w:proofErr w:type="spellStart"/>
      <w:r>
        <w:rPr>
          <w:sz w:val="62"/>
        </w:rPr>
        <w:t>Io</w:t>
      </w:r>
      <w:proofErr w:type="spellEnd"/>
      <w:r>
        <w:rPr>
          <w:sz w:val="62"/>
        </w:rPr>
        <w:t xml:space="preserve"> siguiente:</w:t>
      </w:r>
    </w:p>
    <w:p w:rsidR="000B61E8" w:rsidRDefault="00F5765A">
      <w:pPr>
        <w:spacing w:after="412" w:line="227" w:lineRule="auto"/>
        <w:ind w:left="96" w:right="4" w:hanging="10"/>
        <w:jc w:val="both"/>
      </w:pPr>
      <w:r>
        <w:rPr>
          <w:sz w:val="48"/>
        </w:rPr>
        <w:t xml:space="preserve">Este documento </w:t>
      </w:r>
      <w:proofErr w:type="spellStart"/>
      <w:r>
        <w:rPr>
          <w:sz w:val="48"/>
        </w:rPr>
        <w:t>Io</w:t>
      </w:r>
      <w:proofErr w:type="spellEnd"/>
      <w:r>
        <w:rPr>
          <w:sz w:val="48"/>
        </w:rPr>
        <w:t xml:space="preserve"> puedes imprimir para completar cada actividad asignada. Recuerda guiarte con cada sesión, ahí tendrás las herramientas y los recursos necesarios para completar cada actividad.</w:t>
      </w:r>
    </w:p>
    <w:p w:rsidR="000B61E8" w:rsidRDefault="00F5765A">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rsidR="000B61E8" w:rsidRDefault="00F5765A">
      <w:pPr>
        <w:spacing w:after="729" w:line="227" w:lineRule="auto"/>
        <w:ind w:left="96" w:right="4" w:hanging="10"/>
        <w:jc w:val="both"/>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3"/>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w:t>
      </w:r>
      <w:r>
        <w:rPr>
          <w:sz w:val="48"/>
        </w:rPr>
        <w:t>ncontrarás una barra similar a la siguiente:</w:t>
      </w:r>
    </w:p>
    <w:p w:rsidR="000B61E8" w:rsidRDefault="00F5765A">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4"/>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rsidR="000B61E8" w:rsidRDefault="00F5765A">
      <w:pPr>
        <w:numPr>
          <w:ilvl w:val="0"/>
          <w:numId w:val="1"/>
        </w:numPr>
        <w:spacing w:after="89" w:line="227" w:lineRule="auto"/>
        <w:ind w:right="1037" w:hanging="331"/>
        <w:jc w:val="both"/>
      </w:pPr>
      <w:r>
        <w:rPr>
          <w:sz w:val="48"/>
        </w:rPr>
        <w:t>La opción que mejor te servirá para completar cada actividad es "Escribir texto",</w:t>
      </w:r>
    </w:p>
    <w:p w:rsidR="000B61E8" w:rsidRDefault="00F5765A">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w:t>
      </w:r>
      <w:r>
        <w:rPr>
          <w:sz w:val="48"/>
        </w:rPr>
        <w:t>ad donde desees completar el ejercicio.</w:t>
      </w:r>
    </w:p>
    <w:p w:rsidR="000B61E8" w:rsidRDefault="00F5765A">
      <w:pPr>
        <w:spacing w:after="374" w:line="265" w:lineRule="auto"/>
        <w:ind w:left="1412" w:hanging="10"/>
        <w:rPr>
          <w:sz w:val="46"/>
        </w:rPr>
      </w:pPr>
      <w:r>
        <w:rPr>
          <w:noProof/>
        </w:rPr>
        <w:drawing>
          <wp:anchor distT="0" distB="0" distL="114300" distR="114300" simplePos="0" relativeHeight="251662336" behindDoc="0" locked="0" layoutInCell="1" allowOverlap="0">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5"/>
                    <a:stretch>
                      <a:fillRect/>
                    </a:stretch>
                  </pic:blipFill>
                  <pic:spPr>
                    <a:xfrm>
                      <a:off x="0" y="0"/>
                      <a:ext cx="274320" cy="179884"/>
                    </a:xfrm>
                    <a:prstGeom prst="rect">
                      <a:avLst/>
                    </a:prstGeom>
                  </pic:spPr>
                </pic:pic>
              </a:graphicData>
            </a:graphic>
          </wp:anchor>
        </w:drawing>
      </w:r>
      <w:r>
        <w:rPr>
          <w:sz w:val="46"/>
        </w:rPr>
        <w:t>Defina la idea de negocio.</w:t>
      </w:r>
    </w:p>
    <w:p w:rsidR="00880F4D" w:rsidRPr="00880F4D" w:rsidRDefault="00880F4D">
      <w:pPr>
        <w:spacing w:after="374" w:line="265" w:lineRule="auto"/>
        <w:ind w:left="1412" w:hanging="10"/>
        <w:rPr>
          <w:rFonts w:ascii="Arial" w:hAnsi="Arial" w:cs="Arial"/>
          <w:sz w:val="28"/>
          <w:szCs w:val="28"/>
          <w:u w:val="single"/>
        </w:rPr>
      </w:pPr>
    </w:p>
    <w:p w:rsidR="00880F4D" w:rsidRPr="00880F4D" w:rsidRDefault="00880F4D" w:rsidP="00880F4D">
      <w:pPr>
        <w:spacing w:after="374" w:line="265" w:lineRule="auto"/>
        <w:rPr>
          <w:sz w:val="28"/>
          <w:szCs w:val="28"/>
        </w:rPr>
      </w:pPr>
      <w:proofErr w:type="spellStart"/>
      <w:r>
        <w:rPr>
          <w:sz w:val="28"/>
          <w:szCs w:val="28"/>
        </w:rPr>
        <w:t>Gf</w:t>
      </w:r>
      <w:proofErr w:type="spellEnd"/>
      <w:r>
        <w:rPr>
          <w:sz w:val="28"/>
          <w:szCs w:val="28"/>
        </w:rPr>
        <w:t xml:space="preserve"> Bueno mi idea de negocio es abrir una librería especializada en libros de idiomas y gramática, planeo ofrecer una amplia selección de libros de aprendizajes de idiomas, incluyendo recursos sobre locuciones </w:t>
      </w:r>
      <w:proofErr w:type="spellStart"/>
      <w:r>
        <w:rPr>
          <w:sz w:val="28"/>
          <w:szCs w:val="28"/>
        </w:rPr>
        <w:t>prepocionales</w:t>
      </w:r>
      <w:proofErr w:type="spellEnd"/>
      <w:r>
        <w:rPr>
          <w:sz w:val="28"/>
          <w:szCs w:val="28"/>
        </w:rPr>
        <w:t xml:space="preserve"> y otros aspectos de gramática, también quiero formar clubes de lectura en español para fomentar </w:t>
      </w:r>
      <w:r w:rsidR="006721EA">
        <w:rPr>
          <w:sz w:val="28"/>
          <w:szCs w:val="28"/>
        </w:rPr>
        <w:t xml:space="preserve">la lengua, cultura y tradiciones, deseo incorporar un área de café  para </w:t>
      </w:r>
      <w:proofErr w:type="spellStart"/>
      <w:r w:rsidR="006721EA">
        <w:rPr>
          <w:sz w:val="28"/>
          <w:szCs w:val="28"/>
        </w:rPr>
        <w:t>asi</w:t>
      </w:r>
      <w:proofErr w:type="spellEnd"/>
      <w:r w:rsidR="006721EA">
        <w:rPr>
          <w:sz w:val="28"/>
          <w:szCs w:val="28"/>
        </w:rPr>
        <w:t xml:space="preserve"> tener un espacio cómodo y acogedor para aprender tranquilamente, luego quisiera crear talleres o eventos relacionados con la escritura creativa o la poesía para atraer diferentes tipos de lectores y escritores nacionales.</w:t>
      </w:r>
    </w:p>
    <w:p w:rsidR="00880F4D" w:rsidRDefault="00880F4D">
      <w:pPr>
        <w:spacing w:after="374" w:line="265" w:lineRule="auto"/>
        <w:ind w:left="1412" w:hanging="10"/>
      </w:pPr>
    </w:p>
    <w:p w:rsidR="00880F4D" w:rsidRDefault="00880F4D">
      <w:pPr>
        <w:spacing w:after="374" w:line="265" w:lineRule="auto"/>
        <w:ind w:left="1412" w:hanging="10"/>
      </w:pPr>
    </w:p>
    <w:p w:rsidR="00880F4D" w:rsidRDefault="00880F4D">
      <w:pPr>
        <w:spacing w:after="374" w:line="265" w:lineRule="auto"/>
        <w:ind w:left="1412" w:hanging="10"/>
      </w:pPr>
    </w:p>
    <w:p w:rsidR="00880F4D" w:rsidRDefault="00880F4D">
      <w:pPr>
        <w:spacing w:after="374" w:line="265" w:lineRule="auto"/>
        <w:ind w:left="1412" w:hanging="10"/>
      </w:pPr>
    </w:p>
    <w:p w:rsidR="00880F4D" w:rsidRDefault="00880F4D">
      <w:pPr>
        <w:spacing w:after="374" w:line="265" w:lineRule="auto"/>
        <w:ind w:left="1412" w:hanging="10"/>
      </w:pPr>
    </w:p>
    <w:p w:rsidR="00880F4D" w:rsidRDefault="00880F4D">
      <w:pPr>
        <w:spacing w:after="374" w:line="265" w:lineRule="auto"/>
        <w:ind w:left="1412" w:hanging="10"/>
      </w:pPr>
    </w:p>
    <w:p w:rsidR="000B61E8" w:rsidRDefault="000B61E8">
      <w:pPr>
        <w:spacing w:after="413"/>
        <w:ind w:left="1373"/>
      </w:pPr>
    </w:p>
    <w:p w:rsidR="000B61E8" w:rsidRDefault="00F5765A">
      <w:pPr>
        <w:spacing w:after="0"/>
        <w:ind w:left="3283"/>
      </w:pPr>
      <w:r>
        <w:rPr>
          <w:noProof/>
        </w:rPr>
        <w:lastRenderedPageBreak/>
        <w:drawing>
          <wp:inline distT="0" distB="0" distL="0" distR="0">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6"/>
                    <a:stretch>
                      <a:fillRect/>
                    </a:stretch>
                  </pic:blipFill>
                  <pic:spPr>
                    <a:xfrm>
                      <a:off x="0" y="0"/>
                      <a:ext cx="3020568" cy="2051889"/>
                    </a:xfrm>
                    <a:prstGeom prst="rect">
                      <a:avLst/>
                    </a:prstGeom>
                  </pic:spPr>
                </pic:pic>
              </a:graphicData>
            </a:graphic>
          </wp:inline>
        </w:drawing>
      </w:r>
    </w:p>
    <w:p w:rsidR="000B61E8" w:rsidRDefault="000B61E8">
      <w:pPr>
        <w:sectPr w:rsidR="000B61E8">
          <w:headerReference w:type="even" r:id="rId17"/>
          <w:headerReference w:type="default" r:id="rId18"/>
          <w:headerReference w:type="first" r:id="rId19"/>
          <w:pgSz w:w="11909" w:h="16843"/>
          <w:pgMar w:top="2420" w:right="710" w:bottom="359" w:left="648" w:header="720" w:footer="720" w:gutter="0"/>
          <w:cols w:space="720"/>
          <w:titlePg/>
        </w:sectPr>
      </w:pPr>
    </w:p>
    <w:p w:rsidR="000B61E8" w:rsidRDefault="00F5765A">
      <w:pPr>
        <w:spacing w:after="115" w:line="265" w:lineRule="auto"/>
        <w:ind w:left="9" w:right="263" w:hanging="5"/>
        <w:jc w:val="both"/>
      </w:pPr>
      <w:r>
        <w:rPr>
          <w:sz w:val="44"/>
        </w:rPr>
        <w:lastRenderedPageBreak/>
        <w:t>Determine la misión y visión de su emprendimiento.</w:t>
      </w:r>
    </w:p>
    <w:p w:rsidR="000B61E8" w:rsidRDefault="00F5765A">
      <w:pPr>
        <w:spacing w:after="3"/>
        <w:ind w:left="236" w:hanging="10"/>
        <w:rPr>
          <w:sz w:val="48"/>
        </w:rPr>
      </w:pPr>
      <w:r>
        <w:rPr>
          <w:sz w:val="48"/>
        </w:rPr>
        <w:t>Misión:</w:t>
      </w:r>
      <w:r w:rsidR="00986ED0">
        <w:rPr>
          <w:sz w:val="48"/>
        </w:rPr>
        <w:t xml:space="preserve"> La misión </w:t>
      </w:r>
      <w:r w:rsidR="00B508F8">
        <w:rPr>
          <w:sz w:val="48"/>
        </w:rPr>
        <w:t>de mi Librería es fomentar el amor por la lectura y el aprendizaje, proporcionando un espacio acogedor donde los clientes pueden descubrir nuevas historias y ampliar el conocimiento de las personas.</w:t>
      </w:r>
    </w:p>
    <w:p w:rsidR="00986ED0" w:rsidRDefault="00986ED0">
      <w:pPr>
        <w:spacing w:after="3"/>
        <w:ind w:left="236" w:hanging="10"/>
      </w:pPr>
    </w:p>
    <w:p w:rsidR="00986ED0" w:rsidRDefault="00986ED0" w:rsidP="00B508F8">
      <w:pPr>
        <w:spacing w:after="3"/>
      </w:pPr>
    </w:p>
    <w:p w:rsidR="000B61E8" w:rsidRDefault="00F5765A">
      <w:pPr>
        <w:spacing w:after="0"/>
        <w:ind w:left="240" w:hanging="10"/>
        <w:rPr>
          <w:sz w:val="46"/>
        </w:rPr>
      </w:pPr>
      <w:r>
        <w:rPr>
          <w:noProof/>
        </w:rPr>
        <w:drawing>
          <wp:anchor distT="0" distB="0" distL="114300" distR="114300" simplePos="0" relativeHeight="251663360" behindDoc="0" locked="0" layoutInCell="1" allowOverlap="0">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20"/>
                    <a:stretch>
                      <a:fillRect/>
                    </a:stretch>
                  </pic:blipFill>
                  <pic:spPr>
                    <a:xfrm>
                      <a:off x="0" y="0"/>
                      <a:ext cx="332232" cy="182932"/>
                    </a:xfrm>
                    <a:prstGeom prst="rect">
                      <a:avLst/>
                    </a:prstGeom>
                  </pic:spPr>
                </pic:pic>
              </a:graphicData>
            </a:graphic>
          </wp:anchor>
        </w:drawing>
      </w:r>
      <w:r>
        <w:rPr>
          <w:sz w:val="46"/>
        </w:rPr>
        <w:t>Visión:</w:t>
      </w:r>
    </w:p>
    <w:p w:rsidR="00B508F8" w:rsidRDefault="00B508F8">
      <w:pPr>
        <w:spacing w:after="0"/>
        <w:ind w:left="240" w:hanging="10"/>
        <w:rPr>
          <w:sz w:val="46"/>
        </w:rPr>
      </w:pPr>
      <w:r>
        <w:rPr>
          <w:sz w:val="46"/>
        </w:rPr>
        <w:t xml:space="preserve">  La visión de mi emprendimiento es aspirar a convertirme en una referente en la </w:t>
      </w:r>
      <w:proofErr w:type="spellStart"/>
      <w:r>
        <w:rPr>
          <w:sz w:val="46"/>
        </w:rPr>
        <w:t>cominudad</w:t>
      </w:r>
      <w:proofErr w:type="spellEnd"/>
      <w:r>
        <w:rPr>
          <w:sz w:val="46"/>
        </w:rPr>
        <w:t xml:space="preserve"> como un lugar donde las personas encuentren inspiración, conocimiento y entrenamiento a través de la lectura.</w:t>
      </w:r>
    </w:p>
    <w:p w:rsidR="00B508F8" w:rsidRDefault="00B508F8">
      <w:pPr>
        <w:spacing w:after="0"/>
        <w:ind w:left="240" w:hanging="10"/>
      </w:pPr>
    </w:p>
    <w:p w:rsidR="00B508F8" w:rsidRPr="00B508F8" w:rsidRDefault="00B508F8">
      <w:pPr>
        <w:spacing w:after="0"/>
        <w:ind w:left="240" w:hanging="10"/>
        <w:rPr>
          <w:rFonts w:ascii="Arial" w:hAnsi="Arial" w:cs="Arial"/>
          <w:sz w:val="28"/>
          <w:szCs w:val="28"/>
        </w:rPr>
      </w:pPr>
    </w:p>
    <w:p w:rsidR="00B508F8" w:rsidRDefault="00B508F8">
      <w:pPr>
        <w:spacing w:after="0"/>
        <w:ind w:left="240" w:hanging="10"/>
      </w:pPr>
    </w:p>
    <w:p w:rsidR="00B508F8" w:rsidRDefault="00B508F8">
      <w:pPr>
        <w:spacing w:after="0"/>
        <w:ind w:left="240" w:hanging="10"/>
      </w:pPr>
    </w:p>
    <w:p w:rsidR="00B508F8" w:rsidRDefault="00B508F8">
      <w:pPr>
        <w:spacing w:after="0"/>
        <w:ind w:left="240" w:hanging="10"/>
      </w:pPr>
    </w:p>
    <w:p w:rsidR="00B508F8" w:rsidRDefault="00B508F8">
      <w:pPr>
        <w:spacing w:after="0"/>
        <w:ind w:left="240" w:hanging="10"/>
      </w:pPr>
    </w:p>
    <w:p w:rsidR="00B508F8" w:rsidRDefault="00B508F8">
      <w:pPr>
        <w:spacing w:after="0"/>
        <w:ind w:left="240" w:hanging="10"/>
      </w:pPr>
    </w:p>
    <w:p w:rsidR="000B61E8" w:rsidRDefault="00F5765A">
      <w:pPr>
        <w:spacing w:after="235" w:line="265" w:lineRule="auto"/>
        <w:ind w:left="9" w:right="263" w:hanging="5"/>
        <w:jc w:val="both"/>
      </w:pPr>
      <w:r>
        <w:rPr>
          <w:sz w:val="44"/>
        </w:rPr>
        <w:t>Establezca su estructura organizacional. En cada recuadro, coloque la gerencia o puesto que crea necesario para su tipo de negocio.</w:t>
      </w:r>
    </w:p>
    <w:p w:rsidR="000B61E8" w:rsidRDefault="001B0585">
      <w:pPr>
        <w:spacing w:after="0"/>
        <w:ind w:left="710"/>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4201796</wp:posOffset>
                </wp:positionH>
                <wp:positionV relativeFrom="paragraph">
                  <wp:posOffset>3583940</wp:posOffset>
                </wp:positionV>
                <wp:extent cx="914400" cy="40957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914400" cy="409575"/>
                        </a:xfrm>
                        <a:prstGeom prst="rect">
                          <a:avLst/>
                        </a:prstGeom>
                        <a:solidFill>
                          <a:schemeClr val="lt1"/>
                        </a:solidFill>
                        <a:ln w="6350">
                          <a:solidFill>
                            <a:prstClr val="black"/>
                          </a:solidFill>
                        </a:ln>
                      </wps:spPr>
                      <wps:txbx>
                        <w:txbxContent>
                          <w:p w:rsidR="001B0585" w:rsidRDefault="001B0585">
                            <w:r>
                              <w:t>LIMPIEZA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30.85pt;margin-top:282.2pt;width:1in;height:3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" fillcolor="white [3201]" strokeweight=".5pt">
                <v:textbox>
                  <w:txbxContent>
                    <w:p w:rsidR="001B0585" w:rsidRDefault="001B0585">
                      <w:r>
                        <w:t>LIMPIEZA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2344420</wp:posOffset>
                </wp:positionH>
                <wp:positionV relativeFrom="paragraph">
                  <wp:posOffset>3612515</wp:posOffset>
                </wp:positionV>
                <wp:extent cx="1190625" cy="38100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1190625" cy="381000"/>
                        </a:xfrm>
                        <a:prstGeom prst="rect">
                          <a:avLst/>
                        </a:prstGeom>
                        <a:solidFill>
                          <a:schemeClr val="lt1"/>
                        </a:solidFill>
                        <a:ln w="6350">
                          <a:solidFill>
                            <a:prstClr val="black"/>
                          </a:solidFill>
                        </a:ln>
                      </wps:spPr>
                      <wps:txbx>
                        <w:txbxContent>
                          <w:p w:rsidR="001B0585" w:rsidRDefault="001B0585">
                            <w:r>
                              <w:t>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27" type="#_x0000_t202" style="position:absolute;left:0;text-align:left;margin-left:184.6pt;margin-top:284.45pt;width:93.75pt;height:3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" fillcolor="white [3201]" strokeweight=".5pt">
                <v:textbox>
                  <w:txbxContent>
                    <w:p w:rsidR="001B0585" w:rsidRDefault="001B0585">
                      <w:r>
                        <w:t>ASISTENTE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420371</wp:posOffset>
                </wp:positionH>
                <wp:positionV relativeFrom="paragraph">
                  <wp:posOffset>3612515</wp:posOffset>
                </wp:positionV>
                <wp:extent cx="1009650" cy="4572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1009650" cy="457200"/>
                        </a:xfrm>
                        <a:prstGeom prst="rect">
                          <a:avLst/>
                        </a:prstGeom>
                        <a:solidFill>
                          <a:schemeClr val="lt1"/>
                        </a:solidFill>
                        <a:ln w="6350">
                          <a:solidFill>
                            <a:prstClr val="black"/>
                          </a:solidFill>
                        </a:ln>
                      </wps:spPr>
                      <wps:txbx>
                        <w:txbxContent>
                          <w:p w:rsidR="001B0585" w:rsidRDefault="001B0585">
                            <w:r>
                              <w:t>COCINERA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 o:spid="_x0000_s1028" type="#_x0000_t202" style="position:absolute;left:0;text-align:left;margin-left:33.1pt;margin-top:284.45pt;width:79.5pt;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" fillcolor="white [3201]" strokeweight=".5pt">
                <v:textbox>
                  <w:txbxContent>
                    <w:p w:rsidR="001B0585" w:rsidRDefault="001B0585">
                      <w:r>
                        <w:t>COCINERA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4230370</wp:posOffset>
                </wp:positionH>
                <wp:positionV relativeFrom="paragraph">
                  <wp:posOffset>1907540</wp:posOffset>
                </wp:positionV>
                <wp:extent cx="1097915" cy="333375"/>
                <wp:effectExtent l="0" t="0" r="26035" b="28575"/>
                <wp:wrapNone/>
                <wp:docPr id="4" name="Cuadro de texto 4"/>
                <wp:cNvGraphicFramePr/>
                <a:graphic xmlns:a="http://schemas.openxmlformats.org/drawingml/2006/main">
                  <a:graphicData uri="http://schemas.microsoft.com/office/word/2010/wordprocessingShape">
                    <wps:wsp>
                      <wps:cNvSpPr txBox="1"/>
                      <wps:spPr>
                        <a:xfrm>
                          <a:off x="0" y="0"/>
                          <a:ext cx="1097915" cy="333375"/>
                        </a:xfrm>
                        <a:prstGeom prst="rect">
                          <a:avLst/>
                        </a:prstGeom>
                        <a:solidFill>
                          <a:schemeClr val="lt1"/>
                        </a:solidFill>
                        <a:ln w="6350">
                          <a:solidFill>
                            <a:prstClr val="black"/>
                          </a:solidFill>
                        </a:ln>
                      </wps:spPr>
                      <wps:txbx>
                        <w:txbxContent>
                          <w:p w:rsidR="001B0585" w:rsidRDefault="001B0585">
                            <w:r>
                              <w:t>SECRETARIA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29" type="#_x0000_t202" style="position:absolute;left:0;text-align:left;margin-left:333.1pt;margin-top:150.2pt;width:86.4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" fillcolor="white [3201]" strokeweight=".5pt">
                <v:textbox>
                  <w:txbxContent>
                    <w:p w:rsidR="001B0585" w:rsidRDefault="001B0585">
                      <w:r>
                        <w:t>SECRETARIA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2411095</wp:posOffset>
                </wp:positionH>
                <wp:positionV relativeFrom="paragraph">
                  <wp:posOffset>1888490</wp:posOffset>
                </wp:positionV>
                <wp:extent cx="1009650" cy="51435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6350">
                          <a:solidFill>
                            <a:prstClr val="black"/>
                          </a:solidFill>
                        </a:ln>
                      </wps:spPr>
                      <wps:txbx>
                        <w:txbxContent>
                          <w:p w:rsidR="001B0585" w:rsidRDefault="001B0585">
                            <w:r>
                              <w:t>ADMINISTRADOR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30" type="#_x0000_t202" style="position:absolute;left:0;text-align:left;margin-left:189.85pt;margin-top:148.7pt;width:79.5pt;height:4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" fillcolor="white [3201]" strokeweight=".5pt">
                <v:textbox>
                  <w:txbxContent>
                    <w:p w:rsidR="001B0585" w:rsidRDefault="001B0585">
                      <w:r>
                        <w:t>ADMINISTRADOR</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448945</wp:posOffset>
                </wp:positionH>
                <wp:positionV relativeFrom="paragraph">
                  <wp:posOffset>1878965</wp:posOffset>
                </wp:positionV>
                <wp:extent cx="1114425" cy="4000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1114425" cy="400050"/>
                        </a:xfrm>
                        <a:prstGeom prst="rect">
                          <a:avLst/>
                        </a:prstGeom>
                        <a:solidFill>
                          <a:schemeClr val="lt1"/>
                        </a:solidFill>
                        <a:ln w="6350">
                          <a:solidFill>
                            <a:prstClr val="black"/>
                          </a:solidFill>
                        </a:ln>
                      </wps:spPr>
                      <wps:txbx>
                        <w:txbxContent>
                          <w:p w:rsidR="001B0585" w:rsidRDefault="001B0585">
                            <w:r>
                              <w:t>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 o:spid="_x0000_s1031" type="#_x0000_t202" style="position:absolute;left:0;text-align:left;margin-left:35.35pt;margin-top:147.95pt;width:87.75pt;height:3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" fillcolor="white [3201]" strokeweight=".5pt">
                <v:textbox>
                  <w:txbxContent>
                    <w:p w:rsidR="001B0585" w:rsidRDefault="001B0585">
                      <w:r>
                        <w:t>CONTADOR</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2353945</wp:posOffset>
                </wp:positionH>
                <wp:positionV relativeFrom="paragraph">
                  <wp:posOffset>154940</wp:posOffset>
                </wp:positionV>
                <wp:extent cx="1219200" cy="5048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1219200" cy="504825"/>
                        </a:xfrm>
                        <a:prstGeom prst="rect">
                          <a:avLst/>
                        </a:prstGeom>
                        <a:solidFill>
                          <a:schemeClr val="bg1"/>
                        </a:solidFill>
                        <a:ln w="6350">
                          <a:solidFill>
                            <a:schemeClr val="bg1"/>
                          </a:solidFill>
                        </a:ln>
                      </wps:spPr>
                      <wps:txbx>
                        <w:txbxContent>
                          <w:p w:rsidR="001B0585" w:rsidRPr="001B0585" w:rsidRDefault="001B0585">
                            <w:pPr>
                              <w:rPr>
                                <w:sz w:val="56"/>
                                <w:szCs w:val="56"/>
                              </w:rPr>
                            </w:pPr>
                            <w:r w:rsidRPr="001B0585">
                              <w:rPr>
                                <w:sz w:val="56"/>
                                <w:szCs w:val="56"/>
                              </w:rPr>
                              <w:t>JEFE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 o:spid="_x0000_s1032" type="#_x0000_t202" style="position:absolute;left:0;text-align:left;margin-left:185.35pt;margin-top:12.2pt;width:96pt;height:39.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" fillcolor="white [3212]" strokecolor="white [3212]" strokeweight=".5pt">
                <v:textbox>
                  <w:txbxContent>
                    <w:p w:rsidR="001B0585" w:rsidRPr="001B0585" w:rsidRDefault="001B0585">
                      <w:pPr>
                        <w:rPr>
                          <w:sz w:val="56"/>
                          <w:szCs w:val="56"/>
                        </w:rPr>
                      </w:pPr>
                      <w:r w:rsidRPr="001B0585">
                        <w:rPr>
                          <w:sz w:val="56"/>
                          <w:szCs w:val="56"/>
                        </w:rPr>
                        <w:t>JEFE</w:t>
                      </w:r>
                    </w:p>
                  </w:txbxContent>
                </v:textbox>
              </v:shape>
            </w:pict>
          </mc:Fallback>
        </mc:AlternateContent>
      </w:r>
      <w:r w:rsidR="00F5765A">
        <w:rPr>
          <w:noProof/>
        </w:rPr>
        <w:drawing>
          <wp:inline distT="0" distB="0" distL="0" distR="0">
            <wp:extent cx="4879849" cy="4176951"/>
            <wp:effectExtent l="0" t="0" r="0" b="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21"/>
                    <a:stretch>
                      <a:fillRect/>
                    </a:stretch>
                  </pic:blipFill>
                  <pic:spPr>
                    <a:xfrm>
                      <a:off x="0" y="0"/>
                      <a:ext cx="4879849" cy="4176951"/>
                    </a:xfrm>
                    <a:prstGeom prst="rect">
                      <a:avLst/>
                    </a:prstGeom>
                  </pic:spPr>
                </pic:pic>
              </a:graphicData>
            </a:graphic>
          </wp:inline>
        </w:drawing>
      </w:r>
    </w:p>
    <w:p w:rsidR="000B61E8" w:rsidRDefault="00F5765A">
      <w:pPr>
        <w:spacing w:after="402" w:line="265" w:lineRule="auto"/>
        <w:ind w:left="9" w:right="263" w:hanging="5"/>
        <w:jc w:val="both"/>
      </w:pPr>
      <w:r>
        <w:rPr>
          <w:sz w:val="44"/>
        </w:rPr>
        <w:t xml:space="preserve">Defina cómo su emprendimiento va a cumplir con los tres pilares de desarrollo sostenible empresarial (social, ambiental y </w:t>
      </w:r>
      <w:r>
        <w:rPr>
          <w:sz w:val="44"/>
        </w:rPr>
        <w:t>económico).</w:t>
      </w:r>
    </w:p>
    <w:p w:rsidR="000B61E8" w:rsidRDefault="00F5765A">
      <w:pPr>
        <w:spacing w:after="0"/>
        <w:ind w:left="374" w:hanging="10"/>
        <w:rPr>
          <w:sz w:val="52"/>
        </w:rPr>
      </w:pPr>
      <w:r>
        <w:rPr>
          <w:noProof/>
        </w:rPr>
        <w:drawing>
          <wp:anchor distT="0" distB="0" distL="114300" distR="114300" simplePos="0" relativeHeight="251664384" behindDoc="0" locked="0" layoutInCell="1" allowOverlap="0">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2"/>
                    <a:stretch>
                      <a:fillRect/>
                    </a:stretch>
                  </pic:blipFill>
                  <pic:spPr>
                    <a:xfrm>
                      <a:off x="0" y="0"/>
                      <a:ext cx="332232" cy="182932"/>
                    </a:xfrm>
                    <a:prstGeom prst="rect">
                      <a:avLst/>
                    </a:prstGeom>
                  </pic:spPr>
                </pic:pic>
              </a:graphicData>
            </a:graphic>
          </wp:anchor>
        </w:drawing>
      </w:r>
      <w:r>
        <w:rPr>
          <w:sz w:val="52"/>
        </w:rPr>
        <w:t>Sostenibilidad social:</w:t>
      </w:r>
    </w:p>
    <w:p w:rsidR="007A575D" w:rsidRDefault="007A575D">
      <w:pPr>
        <w:spacing w:after="0"/>
        <w:ind w:left="374" w:hanging="10"/>
      </w:pPr>
    </w:p>
    <w:p w:rsidR="007A575D" w:rsidRPr="007A575D" w:rsidRDefault="005F77FF">
      <w:pPr>
        <w:spacing w:after="0"/>
        <w:ind w:left="374" w:hanging="10"/>
        <w:rPr>
          <w:sz w:val="28"/>
          <w:szCs w:val="28"/>
        </w:rPr>
      </w:pPr>
      <w:r>
        <w:rPr>
          <w:sz w:val="28"/>
          <w:szCs w:val="28"/>
        </w:rPr>
        <w:t>L</w:t>
      </w:r>
      <w:r w:rsidRPr="005F77FF">
        <w:rPr>
          <w:sz w:val="28"/>
          <w:szCs w:val="28"/>
        </w:rPr>
        <w:t>a sostenibilidad social de la librería se refiere a cómo la librería contribuye al bienestar de la comunidad y se involucra en cuestiones sociales importantes. Para mejorar la sostenibilidad social de tu librería, podrías implementar programas de responsabilidad social corporativa, como donaciones de libros a escuelas locales o bibliotecas</w:t>
      </w: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7A575D" w:rsidRDefault="007A575D">
      <w:pPr>
        <w:spacing w:after="0"/>
        <w:ind w:left="374" w:hanging="10"/>
      </w:pPr>
    </w:p>
    <w:p w:rsidR="000B61E8" w:rsidRDefault="00F5765A">
      <w:pPr>
        <w:spacing w:after="0"/>
        <w:ind w:left="495" w:hanging="10"/>
        <w:rPr>
          <w:sz w:val="52"/>
        </w:rPr>
      </w:pPr>
      <w:r>
        <w:rPr>
          <w:sz w:val="52"/>
        </w:rPr>
        <w:lastRenderedPageBreak/>
        <w:t>Sostenibilidad ambiental:</w:t>
      </w:r>
    </w:p>
    <w:p w:rsidR="005F77FF" w:rsidRDefault="005F77FF">
      <w:pPr>
        <w:spacing w:after="0"/>
        <w:ind w:left="495" w:hanging="10"/>
        <w:rPr>
          <w:sz w:val="52"/>
        </w:rPr>
      </w:pPr>
    </w:p>
    <w:p w:rsidR="005F77FF" w:rsidRDefault="005F77FF">
      <w:pPr>
        <w:spacing w:after="0"/>
        <w:ind w:left="495" w:hanging="10"/>
        <w:rPr>
          <w:sz w:val="52"/>
        </w:rPr>
      </w:pPr>
      <w:r w:rsidRPr="005F77FF">
        <w:rPr>
          <w:sz w:val="52"/>
        </w:rPr>
        <w:t>La sostenibilidad ambiental de la librería se refiere a cómo la librería puede reducir su impacto en el medio ambiente y promover prácticas ecológicas. Para mejorar la sostenibilidad ambiental de tu librería, podrías considerar utilizar papel reciclado o certificado FSC para los libros y materiales impresos, implementar prácticas de reciclaje y gestión de residuos</w:t>
      </w:r>
    </w:p>
    <w:p w:rsidR="005F77FF" w:rsidRDefault="005F77FF">
      <w:pPr>
        <w:spacing w:after="0"/>
        <w:ind w:left="495" w:hanging="10"/>
      </w:pPr>
    </w:p>
    <w:p w:rsidR="005F77FF" w:rsidRDefault="005F77FF">
      <w:pPr>
        <w:spacing w:after="0"/>
        <w:ind w:left="495" w:hanging="10"/>
      </w:pPr>
    </w:p>
    <w:p w:rsidR="005F77FF" w:rsidRPr="005F77FF" w:rsidRDefault="005F77FF">
      <w:pPr>
        <w:spacing w:after="0"/>
        <w:ind w:left="495" w:hanging="10"/>
        <w:rPr>
          <w:sz w:val="28"/>
          <w:szCs w:val="28"/>
        </w:rPr>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5F77FF" w:rsidRDefault="005F77FF">
      <w:pPr>
        <w:spacing w:after="0"/>
        <w:ind w:left="495" w:hanging="10"/>
      </w:pPr>
    </w:p>
    <w:p w:rsidR="000B61E8" w:rsidRDefault="00F5765A">
      <w:pPr>
        <w:spacing w:after="0"/>
        <w:ind w:left="572" w:hanging="10"/>
        <w:rPr>
          <w:sz w:val="52"/>
        </w:rPr>
      </w:pPr>
      <w:r>
        <w:rPr>
          <w:sz w:val="52"/>
        </w:rPr>
        <w:t>Sostenibilidad económica:</w:t>
      </w:r>
    </w:p>
    <w:p w:rsidR="005F77FF" w:rsidRPr="00FA580C" w:rsidRDefault="00FA580C">
      <w:pPr>
        <w:spacing w:after="0"/>
        <w:ind w:left="572" w:hanging="10"/>
        <w:rPr>
          <w:sz w:val="28"/>
          <w:szCs w:val="28"/>
        </w:rPr>
      </w:pPr>
      <w:r w:rsidRPr="00FA580C">
        <w:rPr>
          <w:sz w:val="28"/>
          <w:szCs w:val="28"/>
        </w:rPr>
        <w:t>La sostenibilidad económica de la librería se refiere a la capacidad de mantenerse financieramente a lo largo del tiempo. Para lograr la sostenibilidad económica, es importante gestionar eficientemente los costos operativos, establecer precios justos en los productos, diversificar la oferta para atraer a diferentes tipos de clientes, y mantener un equilibrio entre la calidad de los servicios ofrecidos y la rentabilidad del negocio.</w:t>
      </w:r>
    </w:p>
    <w:p w:rsidR="000B61E8" w:rsidRDefault="00F5765A">
      <w:pPr>
        <w:spacing w:after="0"/>
        <w:ind w:left="437"/>
      </w:pPr>
      <w:r>
        <w:rPr>
          <w:noProof/>
        </w:rPr>
        <w:lastRenderedPageBreak/>
        <w:drawing>
          <wp:inline distT="0" distB="0" distL="0" distR="0">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3"/>
                    <a:stretch>
                      <a:fillRect/>
                    </a:stretch>
                  </pic:blipFill>
                  <pic:spPr>
                    <a:xfrm>
                      <a:off x="0" y="0"/>
                      <a:ext cx="5519928" cy="1478701"/>
                    </a:xfrm>
                    <a:prstGeom prst="rect">
                      <a:avLst/>
                    </a:prstGeom>
                  </pic:spPr>
                </pic:pic>
              </a:graphicData>
            </a:graphic>
          </wp:inline>
        </w:drawing>
      </w:r>
    </w:p>
    <w:p w:rsidR="000B61E8" w:rsidRDefault="00F5765A">
      <w:pPr>
        <w:spacing w:after="298" w:line="265" w:lineRule="auto"/>
        <w:ind w:left="9" w:right="263" w:hanging="5"/>
        <w:jc w:val="both"/>
      </w:pPr>
      <w:r>
        <w:rPr>
          <w:noProof/>
        </w:rPr>
        <w:drawing>
          <wp:anchor distT="0" distB="0" distL="114300" distR="114300" simplePos="0" relativeHeight="251665408" behindDoc="0" locked="0" layoutInCell="1" allowOverlap="0">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4"/>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Canvas</w:t>
      </w:r>
      <w:proofErr w:type="spellEnd"/>
      <w:r>
        <w:rPr>
          <w:sz w:val="44"/>
        </w:rPr>
        <w:t>.</w:t>
      </w:r>
    </w:p>
    <w:p w:rsidR="000B61E8" w:rsidRDefault="001D3862">
      <w:pPr>
        <w:spacing w:after="738"/>
        <w:ind w:left="-542" w:right="-365"/>
      </w:pPr>
      <w:r>
        <w:rPr>
          <w:noProof/>
        </w:rPr>
        <mc:AlternateContent>
          <mc:Choice Requires="wps">
            <w:drawing>
              <wp:anchor distT="0" distB="0" distL="114300" distR="114300" simplePos="0" relativeHeight="251700224" behindDoc="0" locked="0" layoutInCell="1" allowOverlap="1">
                <wp:simplePos x="0" y="0"/>
                <wp:positionH relativeFrom="column">
                  <wp:posOffset>3020695</wp:posOffset>
                </wp:positionH>
                <wp:positionV relativeFrom="paragraph">
                  <wp:posOffset>5511165</wp:posOffset>
                </wp:positionV>
                <wp:extent cx="3086100" cy="8382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3086100" cy="838200"/>
                        </a:xfrm>
                        <a:prstGeom prst="rect">
                          <a:avLst/>
                        </a:prstGeom>
                        <a:solidFill>
                          <a:schemeClr val="lt1"/>
                        </a:solidFill>
                        <a:ln w="6350">
                          <a:solidFill>
                            <a:prstClr val="black"/>
                          </a:solidFill>
                        </a:ln>
                      </wps:spPr>
                      <wps:txbx>
                        <w:txbxContent>
                          <w:p w:rsidR="001D3862" w:rsidRDefault="001D3862">
                            <w:r w:rsidRPr="001D3862">
                              <w:t>De dónde provendrán los ingresos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33" type="#_x0000_t202" style="position:absolute;left:0;text-align:left;margin-left:237.85pt;margin-top:433.95pt;width:243pt;height:6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" fillcolor="white [3201]" strokeweight=".5pt">
                <v:textbox>
                  <w:txbxContent>
                    <w:p w:rsidR="001D3862" w:rsidRDefault="001D3862">
                      <w:r w:rsidRPr="001D3862">
                        <w:t>De dónde provendrán los ingresos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-265430</wp:posOffset>
                </wp:positionH>
                <wp:positionV relativeFrom="paragraph">
                  <wp:posOffset>5530215</wp:posOffset>
                </wp:positionV>
                <wp:extent cx="3105150" cy="8572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3105150" cy="857250"/>
                        </a:xfrm>
                        <a:prstGeom prst="rect">
                          <a:avLst/>
                        </a:prstGeom>
                        <a:solidFill>
                          <a:schemeClr val="lt1"/>
                        </a:solidFill>
                        <a:ln w="6350">
                          <a:solidFill>
                            <a:prstClr val="black"/>
                          </a:solidFill>
                        </a:ln>
                      </wps:spPr>
                      <wps:txbx>
                        <w:txbxContent>
                          <w:p w:rsidR="001D3862" w:rsidRDefault="001D3862">
                            <w:r w:rsidRPr="001D3862">
                              <w:t>A que se relacionarán los gastos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34" type="#_x0000_t202" style="position:absolute;left:0;text-align:left;margin-left:-20.9pt;margin-top:435.45pt;width:244.5pt;height:6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" fillcolor="white [3201]" strokeweight=".5pt">
                <v:textbox>
                  <w:txbxContent>
                    <w:p w:rsidR="001D3862" w:rsidRDefault="001D3862">
                      <w:r w:rsidRPr="001D3862">
                        <w:t>A que se relacionarán los gastos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5030470</wp:posOffset>
                </wp:positionH>
                <wp:positionV relativeFrom="paragraph">
                  <wp:posOffset>653415</wp:posOffset>
                </wp:positionV>
                <wp:extent cx="1085850" cy="42672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1085850" cy="4267200"/>
                        </a:xfrm>
                        <a:prstGeom prst="rect">
                          <a:avLst/>
                        </a:prstGeom>
                        <a:solidFill>
                          <a:schemeClr val="lt1"/>
                        </a:solidFill>
                        <a:ln w="6350">
                          <a:solidFill>
                            <a:prstClr val="black"/>
                          </a:solidFill>
                        </a:ln>
                      </wps:spPr>
                      <wps:txbx>
                        <w:txbxContent>
                          <w:p w:rsidR="001D3862" w:rsidRDefault="001D3862" w:rsidP="001D3862">
                            <w:r>
                              <w:t>Construcción de grupos con</w:t>
                            </w:r>
                          </w:p>
                          <w:p w:rsidR="001D3862" w:rsidRDefault="001D3862" w:rsidP="001D3862">
                            <w:r>
                              <w:t xml:space="preserve"> características similares (deseos, necesidades) que podrán</w:t>
                            </w:r>
                          </w:p>
                          <w:p w:rsidR="001D3862" w:rsidRDefault="001D3862" w:rsidP="001D3862">
                            <w:r>
                              <w:t xml:space="preserve"> satisfacer el producto o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35" type="#_x0000_t202" style="position:absolute;left:0;text-align:left;margin-left:396.1pt;margin-top:51.45pt;width:85.5pt;height:3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" fillcolor="white [3201]" strokeweight=".5pt">
                <v:textbox>
                  <w:txbxContent>
                    <w:p w:rsidR="001D3862" w:rsidRDefault="001D3862" w:rsidP="001D3862">
                      <w:r>
                        <w:t>Construcción de grupos con</w:t>
                      </w:r>
                    </w:p>
                    <w:p w:rsidR="001D3862" w:rsidRDefault="001D3862" w:rsidP="001D3862">
                      <w:r>
                        <w:t xml:space="preserve"> características similares (deseos, necesidades) que podrán</w:t>
                      </w:r>
                    </w:p>
                    <w:p w:rsidR="001D3862" w:rsidRDefault="001D3862" w:rsidP="001D3862">
                      <w:r>
                        <w:t xml:space="preserve"> satisfacer el producto o servicio</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3696970</wp:posOffset>
                </wp:positionH>
                <wp:positionV relativeFrom="paragraph">
                  <wp:posOffset>3148965</wp:posOffset>
                </wp:positionV>
                <wp:extent cx="1066800" cy="180022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1066800" cy="1800225"/>
                        </a:xfrm>
                        <a:prstGeom prst="rect">
                          <a:avLst/>
                        </a:prstGeom>
                        <a:solidFill>
                          <a:schemeClr val="lt1"/>
                        </a:solidFill>
                        <a:ln w="6350">
                          <a:solidFill>
                            <a:prstClr val="black"/>
                          </a:solidFill>
                        </a:ln>
                      </wps:spPr>
                      <wps:txbx>
                        <w:txbxContent>
                          <w:p w:rsidR="001D3862" w:rsidRDefault="001D3862" w:rsidP="001D3862">
                            <w:r>
                              <w:t xml:space="preserve">Medios a utilizar para hacer llegar </w:t>
                            </w:r>
                          </w:p>
                          <w:p w:rsidR="001D3862" w:rsidRDefault="001D3862" w:rsidP="001D3862">
                            <w:r>
                              <w:t>el producto al consumidor fina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36" type="#_x0000_t202" style="position:absolute;left:0;text-align:left;margin-left:291.1pt;margin-top:247.95pt;width:84pt;height:141.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" fillcolor="white [3201]" strokeweight=".5pt">
                <v:textbox>
                  <w:txbxContent>
                    <w:p w:rsidR="001D3862" w:rsidRDefault="001D3862" w:rsidP="001D3862">
                      <w:r>
                        <w:t xml:space="preserve">Medios a utilizar para hacer llegar </w:t>
                      </w:r>
                    </w:p>
                    <w:p w:rsidR="001D3862" w:rsidRDefault="001D3862" w:rsidP="001D3862">
                      <w:r>
                        <w:t>el producto al consumidor fina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3687445</wp:posOffset>
                </wp:positionH>
                <wp:positionV relativeFrom="paragraph">
                  <wp:posOffset>634365</wp:posOffset>
                </wp:positionV>
                <wp:extent cx="1076325" cy="173355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1076325" cy="1733550"/>
                        </a:xfrm>
                        <a:prstGeom prst="rect">
                          <a:avLst/>
                        </a:prstGeom>
                        <a:solidFill>
                          <a:schemeClr val="lt1"/>
                        </a:solidFill>
                        <a:ln w="6350">
                          <a:solidFill>
                            <a:prstClr val="black"/>
                          </a:solidFill>
                        </a:ln>
                      </wps:spPr>
                      <wps:txbx>
                        <w:txbxContent>
                          <w:p w:rsidR="001D3862" w:rsidRDefault="001D3862" w:rsidP="001D3862">
                            <w:r>
                              <w:t xml:space="preserve">Estrategias para propiciar </w:t>
                            </w:r>
                          </w:p>
                          <w:p w:rsidR="001D3862" w:rsidRDefault="001D3862" w:rsidP="001D3862">
                            <w:r>
                              <w:t>una lealtad de los clientes potenciales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37" type="#_x0000_t202" style="position:absolute;left:0;text-align:left;margin-left:290.35pt;margin-top:49.95pt;width:84.75pt;height:13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" fillcolor="white [3201]" strokeweight=".5pt">
                <v:textbox>
                  <w:txbxContent>
                    <w:p w:rsidR="001D3862" w:rsidRDefault="001D3862" w:rsidP="001D3862">
                      <w:r>
                        <w:t xml:space="preserve">Estrategias para propiciar </w:t>
                      </w:r>
                    </w:p>
                    <w:p w:rsidR="001D3862" w:rsidRDefault="001D3862" w:rsidP="001D3862">
                      <w:r>
                        <w:t>una lealtad de los clientes potenciales</w:t>
                      </w:r>
                    </w:p>
                  </w:txbxContent>
                </v:textbox>
              </v:shape>
            </w:pict>
          </mc:Fallback>
        </mc:AlternateContent>
      </w:r>
      <w:r w:rsidR="00DF5B1B">
        <w:rPr>
          <w:noProof/>
        </w:rPr>
        <mc:AlternateContent>
          <mc:Choice Requires="wps">
            <w:drawing>
              <wp:anchor distT="0" distB="0" distL="114300" distR="114300" simplePos="0" relativeHeight="251695104" behindDoc="0" locked="0" layoutInCell="1" allowOverlap="1">
                <wp:simplePos x="0" y="0"/>
                <wp:positionH relativeFrom="column">
                  <wp:posOffset>2382520</wp:posOffset>
                </wp:positionH>
                <wp:positionV relativeFrom="paragraph">
                  <wp:posOffset>624840</wp:posOffset>
                </wp:positionV>
                <wp:extent cx="1085850" cy="431482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1085850" cy="4314825"/>
                        </a:xfrm>
                        <a:prstGeom prst="rect">
                          <a:avLst/>
                        </a:prstGeom>
                        <a:solidFill>
                          <a:schemeClr val="lt1"/>
                        </a:solidFill>
                        <a:ln w="6350">
                          <a:solidFill>
                            <a:prstClr val="black"/>
                          </a:solidFill>
                        </a:ln>
                      </wps:spPr>
                      <wps:txbx>
                        <w:txbxContent>
                          <w:p w:rsidR="00DF5B1B" w:rsidRDefault="00DF5B1B" w:rsidP="00DF5B1B">
                            <w:r>
                              <w:t>Atributo diferenciador del producto.</w:t>
                            </w:r>
                          </w:p>
                          <w:p w:rsidR="00DF5B1B" w:rsidRDefault="00DF5B1B" w:rsidP="00DF5B1B">
                            <w:r>
                              <w:t xml:space="preserve"> ¿Cómo quiero venderlo?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5" o:spid="_x0000_s1038" type="#_x0000_t202" style="position:absolute;left:0;text-align:left;margin-left:187.6pt;margin-top:49.2pt;width:85.5pt;height:339.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" fillcolor="white [3201]" strokeweight=".5pt">
                <v:textbox>
                  <w:txbxContent>
                    <w:p w:rsidR="00DF5B1B" w:rsidRDefault="00DF5B1B" w:rsidP="00DF5B1B">
                      <w:r>
                        <w:t>Atributo diferenciador del producto.</w:t>
                      </w:r>
                    </w:p>
                    <w:p w:rsidR="00DF5B1B" w:rsidRDefault="00DF5B1B" w:rsidP="00DF5B1B">
                      <w:r>
                        <w:t xml:space="preserve"> ¿Cómo quiero venderlo?</w:t>
                      </w:r>
                    </w:p>
                  </w:txbxContent>
                </v:textbox>
              </v:shape>
            </w:pict>
          </mc:Fallback>
        </mc:AlternateContent>
      </w:r>
      <w:r w:rsidR="00DF5B1B">
        <w:rPr>
          <w:noProof/>
        </w:rPr>
        <mc:AlternateContent>
          <mc:Choice Requires="wps">
            <w:drawing>
              <wp:anchor distT="0" distB="0" distL="114300" distR="114300" simplePos="0" relativeHeight="251694080" behindDoc="0" locked="0" layoutInCell="1" allowOverlap="1">
                <wp:simplePos x="0" y="0"/>
                <wp:positionH relativeFrom="column">
                  <wp:posOffset>-246380</wp:posOffset>
                </wp:positionH>
                <wp:positionV relativeFrom="paragraph">
                  <wp:posOffset>624840</wp:posOffset>
                </wp:positionV>
                <wp:extent cx="1057275" cy="425767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1057275" cy="4257675"/>
                        </a:xfrm>
                        <a:prstGeom prst="rect">
                          <a:avLst/>
                        </a:prstGeom>
                        <a:solidFill>
                          <a:schemeClr val="lt1"/>
                        </a:solidFill>
                        <a:ln w="6350">
                          <a:solidFill>
                            <a:prstClr val="black"/>
                          </a:solidFill>
                        </a:ln>
                      </wps:spPr>
                      <wps:txbx>
                        <w:txbxContent>
                          <w:p w:rsidR="00DF5B1B" w:rsidRDefault="00DF5B1B" w:rsidP="00DF5B1B">
                            <w:r>
                              <w:t>Personas, grupos o instituciones que</w:t>
                            </w:r>
                          </w:p>
                          <w:p w:rsidR="00DF5B1B" w:rsidRDefault="00DF5B1B" w:rsidP="00DF5B1B">
                            <w:r>
                              <w:t xml:space="preserve"> fomentarán parte de los procesos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 o:spid="_x0000_s1039" type="#_x0000_t202" style="position:absolute;left:0;text-align:left;margin-left:-19.4pt;margin-top:49.2pt;width:83.25pt;height:335.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" fillcolor="white [3201]" strokeweight=".5pt">
                <v:textbox>
                  <w:txbxContent>
                    <w:p w:rsidR="00DF5B1B" w:rsidRDefault="00DF5B1B" w:rsidP="00DF5B1B">
                      <w:r>
                        <w:t>Personas, grupos o instituciones que</w:t>
                      </w:r>
                    </w:p>
                    <w:p w:rsidR="00DF5B1B" w:rsidRDefault="00DF5B1B" w:rsidP="00DF5B1B">
                      <w:r>
                        <w:t xml:space="preserve"> fomentarán parte de los procesos de la empresa.</w:t>
                      </w:r>
                    </w:p>
                  </w:txbxContent>
                </v:textbox>
              </v:shape>
            </w:pict>
          </mc:Fallback>
        </mc:AlternateContent>
      </w:r>
      <w:r w:rsidR="008575BE">
        <w:rPr>
          <w:noProof/>
        </w:rPr>
        <mc:AlternateContent>
          <mc:Choice Requires="wps">
            <w:drawing>
              <wp:anchor distT="0" distB="0" distL="114300" distR="114300" simplePos="0" relativeHeight="251693056" behindDoc="0" locked="0" layoutInCell="1" allowOverlap="1">
                <wp:simplePos x="0" y="0"/>
                <wp:positionH relativeFrom="column">
                  <wp:posOffset>1058545</wp:posOffset>
                </wp:positionH>
                <wp:positionV relativeFrom="paragraph">
                  <wp:posOffset>605790</wp:posOffset>
                </wp:positionV>
                <wp:extent cx="1104900" cy="178117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1104900" cy="1781175"/>
                        </a:xfrm>
                        <a:prstGeom prst="rect">
                          <a:avLst/>
                        </a:prstGeom>
                        <a:solidFill>
                          <a:schemeClr val="lt1"/>
                        </a:solidFill>
                        <a:ln w="6350">
                          <a:solidFill>
                            <a:prstClr val="black"/>
                          </a:solidFill>
                        </a:ln>
                      </wps:spPr>
                      <wps:txbx>
                        <w:txbxContent>
                          <w:p w:rsidR="008575BE" w:rsidRDefault="008575BE" w:rsidP="008575BE">
                            <w:r>
                              <w:t>Tareas 100% necesarias para poder</w:t>
                            </w:r>
                          </w:p>
                          <w:p w:rsidR="008575BE" w:rsidRDefault="008575BE" w:rsidP="008575BE">
                            <w:r>
                              <w:t xml:space="preserve"> crear, desarrollar y comercializar 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3" o:spid="_x0000_s1040" type="#_x0000_t202" style="position:absolute;left:0;text-align:left;margin-left:83.35pt;margin-top:47.7pt;width:87pt;height:140.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" fillcolor="white [3201]" strokeweight=".5pt">
                <v:textbox>
                  <w:txbxContent>
                    <w:p w:rsidR="008575BE" w:rsidRDefault="008575BE" w:rsidP="008575BE">
                      <w:r>
                        <w:t>Tareas 100% necesarias para poder</w:t>
                      </w:r>
                    </w:p>
                    <w:p w:rsidR="008575BE" w:rsidRDefault="008575BE" w:rsidP="008575BE">
                      <w:r>
                        <w:t xml:space="preserve"> crear, desarrollar y comercializar el producto.</w:t>
                      </w:r>
                    </w:p>
                  </w:txbxContent>
                </v:textbox>
              </v:shape>
            </w:pict>
          </mc:Fallback>
        </mc:AlternateContent>
      </w:r>
      <w:r w:rsidR="008575BE">
        <w:rPr>
          <w:noProof/>
        </w:rPr>
        <mc:AlternateContent>
          <mc:Choice Requires="wps">
            <w:drawing>
              <wp:anchor distT="0" distB="0" distL="114300" distR="114300" simplePos="0" relativeHeight="251692032" behindDoc="0" locked="0" layoutInCell="1" allowOverlap="1">
                <wp:simplePos x="0" y="0"/>
                <wp:positionH relativeFrom="column">
                  <wp:posOffset>1058545</wp:posOffset>
                </wp:positionH>
                <wp:positionV relativeFrom="paragraph">
                  <wp:posOffset>3148965</wp:posOffset>
                </wp:positionV>
                <wp:extent cx="1104900" cy="179070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1104900" cy="1790700"/>
                        </a:xfrm>
                        <a:prstGeom prst="rect">
                          <a:avLst/>
                        </a:prstGeom>
                        <a:solidFill>
                          <a:schemeClr val="lt1"/>
                        </a:solidFill>
                        <a:ln w="6350">
                          <a:solidFill>
                            <a:prstClr val="black"/>
                          </a:solidFill>
                        </a:ln>
                      </wps:spPr>
                      <wps:txbx>
                        <w:txbxContent>
                          <w:p w:rsidR="008575BE" w:rsidRDefault="008575BE" w:rsidP="008575BE">
                            <w:r>
                              <w:t>Personas, materiales, dinero, herramientas</w:t>
                            </w:r>
                          </w:p>
                          <w:p w:rsidR="008575BE" w:rsidRDefault="008575BE" w:rsidP="008575BE">
                            <w:r>
                              <w:t xml:space="preserve"> y otros necesarios para las actividades clave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41" type="#_x0000_t202" style="position:absolute;left:0;text-align:left;margin-left:83.35pt;margin-top:247.95pt;width:87pt;height:14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" fillcolor="white [3201]" strokeweight=".5pt">
                <v:textbox>
                  <w:txbxContent>
                    <w:p w:rsidR="008575BE" w:rsidRDefault="008575BE" w:rsidP="008575BE">
                      <w:r>
                        <w:t>Personas, materiales, dinero, herramientas</w:t>
                      </w:r>
                    </w:p>
                    <w:p w:rsidR="008575BE" w:rsidRDefault="008575BE" w:rsidP="008575BE">
                      <w:r>
                        <w:t xml:space="preserve"> y otros necesarios para las actividades clave</w:t>
                      </w:r>
                    </w:p>
                  </w:txbxContent>
                </v:textbox>
              </v:shape>
            </w:pict>
          </mc:Fallback>
        </mc:AlternateContent>
      </w:r>
      <w:r w:rsidR="00F5765A">
        <w:rPr>
          <w:noProof/>
        </w:rPr>
        <w:drawing>
          <wp:inline distT="0" distB="0" distL="0" distR="0">
            <wp:extent cx="6528816" cy="6472749"/>
            <wp:effectExtent l="0" t="0" r="0" b="0"/>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5"/>
                    <a:stretch>
                      <a:fillRect/>
                    </a:stretch>
                  </pic:blipFill>
                  <pic:spPr>
                    <a:xfrm>
                      <a:off x="0" y="0"/>
                      <a:ext cx="6528816" cy="6472749"/>
                    </a:xfrm>
                    <a:prstGeom prst="rect">
                      <a:avLst/>
                    </a:prstGeom>
                  </pic:spPr>
                </pic:pic>
              </a:graphicData>
            </a:graphic>
          </wp:inline>
        </w:drawing>
      </w:r>
    </w:p>
    <w:p w:rsidR="000B61E8" w:rsidRDefault="00F5765A">
      <w:pPr>
        <w:spacing w:after="55" w:line="222" w:lineRule="auto"/>
        <w:ind w:left="475" w:right="460" w:firstLine="1920"/>
        <w:jc w:val="both"/>
      </w:pPr>
      <w:r>
        <w:rPr>
          <w:sz w:val="36"/>
        </w:rPr>
        <w:lastRenderedPageBreak/>
        <w:t xml:space="preserve">Recuerda: En la presentación "Modelo de </w:t>
      </w:r>
      <w:r>
        <w:rPr>
          <w:noProof/>
        </w:rPr>
        <w:drawing>
          <wp:inline distT="0" distB="0" distL="0" distR="0">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6"/>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rsidR="000B61E8" w:rsidRDefault="00F5765A">
      <w:pPr>
        <w:spacing w:after="739" w:line="265" w:lineRule="auto"/>
        <w:ind w:left="9" w:right="263" w:hanging="5"/>
        <w:jc w:val="both"/>
      </w:pPr>
      <w:r>
        <w:rPr>
          <w:sz w:val="44"/>
        </w:rPr>
        <w:t>Complete la siguiente matriz FODA:</w:t>
      </w:r>
    </w:p>
    <w:p w:rsidR="000B61E8" w:rsidRDefault="00F5765A">
      <w:pPr>
        <w:pStyle w:val="Ttulo2"/>
        <w:tabs>
          <w:tab w:val="center" w:pos="2129"/>
          <w:tab w:val="center" w:pos="6874"/>
        </w:tabs>
        <w:ind w:left="0" w:firstLine="0"/>
        <w:jc w:val="left"/>
      </w:pPr>
      <w:r>
        <w:rPr>
          <w:noProof/>
        </w:rPr>
        <w:drawing>
          <wp:anchor distT="0" distB="0" distL="114300" distR="114300" simplePos="0" relativeHeight="251666432" behindDoc="0" locked="0" layoutInCell="1" allowOverlap="0">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7"/>
                    <a:stretch>
                      <a:fillRect/>
                    </a:stretch>
                  </pic:blipFill>
                  <pic:spPr>
                    <a:xfrm>
                      <a:off x="0" y="0"/>
                      <a:ext cx="338328" cy="182932"/>
                    </a:xfrm>
                    <a:prstGeom prst="rect">
                      <a:avLst/>
                    </a:prstGeom>
                  </pic:spPr>
                </pic:pic>
              </a:graphicData>
            </a:graphic>
          </wp:anchor>
        </w:drawing>
      </w:r>
      <w:r>
        <w:tab/>
        <w:t>Fortalezas</w:t>
      </w:r>
      <w:r>
        <w:tab/>
        <w:t>Debilidades</w:t>
      </w:r>
    </w:p>
    <w:p w:rsidR="000B61E8" w:rsidRDefault="008575BE">
      <w:pPr>
        <w:spacing w:after="694"/>
        <w:ind w:left="-34"/>
      </w:pPr>
      <w:r>
        <w:rPr>
          <w:noProof/>
        </w:rPr>
        <mc:AlternateContent>
          <mc:Choice Requires="wps">
            <w:drawing>
              <wp:anchor distT="0" distB="0" distL="114300" distR="114300" simplePos="0" relativeHeight="251691008" behindDoc="0" locked="0" layoutInCell="1" allowOverlap="1">
                <wp:simplePos x="0" y="0"/>
                <wp:positionH relativeFrom="column">
                  <wp:posOffset>3220720</wp:posOffset>
                </wp:positionH>
                <wp:positionV relativeFrom="paragraph">
                  <wp:posOffset>2999105</wp:posOffset>
                </wp:positionV>
                <wp:extent cx="2266950" cy="23526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2266950" cy="2352675"/>
                        </a:xfrm>
                        <a:prstGeom prst="rect">
                          <a:avLst/>
                        </a:prstGeom>
                        <a:solidFill>
                          <a:schemeClr val="lt1"/>
                        </a:solidFill>
                        <a:ln w="6350">
                          <a:solidFill>
                            <a:prstClr val="black"/>
                          </a:solidFill>
                        </a:ln>
                      </wps:spPr>
                      <wps:txbx>
                        <w:txbxContent>
                          <w:p w:rsidR="008575BE" w:rsidRDefault="008575BE">
                            <w:r w:rsidRPr="008575BE">
                              <w:t xml:space="preserve">Las amenazas potenciales para </w:t>
                            </w:r>
                            <w:r>
                              <w:t xml:space="preserve">mi </w:t>
                            </w:r>
                            <w:r w:rsidRPr="008575BE">
                              <w:t>librería podrían incluir la competencia de grandes cadenas de librerías o plataformas en línea que ofrecen descuentos significativos, los cambios en los hábitos de lectura de la gente que prefieren formatos digitales en lugar de libros físicos, los aumentos en los costos de alquiler del local o de los proveedores, y los desafíos económicos que puedan afectar el poder adquisitivo de tus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 o:spid="_x0000_s1042" type="#_x0000_t202" style="position:absolute;left:0;text-align:left;margin-left:253.6pt;margin-top:236.15pt;width:178.5pt;height:18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" fillcolor="white [3201]" strokeweight=".5pt">
                <v:textbox>
                  <w:txbxContent>
                    <w:p w:rsidR="008575BE" w:rsidRDefault="008575BE">
                      <w:r w:rsidRPr="008575BE">
                        <w:t xml:space="preserve">Las amenazas potenciales para </w:t>
                      </w:r>
                      <w:r>
                        <w:t xml:space="preserve">mi </w:t>
                      </w:r>
                      <w:r w:rsidRPr="008575BE">
                        <w:t>librería podrían incluir la competencia de grandes cadenas de librerías o plataformas en línea que ofrecen descuentos significativos, los cambios en los hábitos de lectura de la gente que prefieren formatos digitales en lugar de libros físicos, los aumentos en los costos de alquiler del local o de los proveedores, y los desafíos económicos que puedan afectar el poder adquisitivo de tus clientes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172720</wp:posOffset>
                </wp:positionH>
                <wp:positionV relativeFrom="paragraph">
                  <wp:posOffset>3027679</wp:posOffset>
                </wp:positionV>
                <wp:extent cx="2295525" cy="23336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2295525" cy="2333625"/>
                        </a:xfrm>
                        <a:prstGeom prst="rect">
                          <a:avLst/>
                        </a:prstGeom>
                        <a:solidFill>
                          <a:schemeClr val="lt1"/>
                        </a:solidFill>
                        <a:ln w="6350">
                          <a:solidFill>
                            <a:prstClr val="black"/>
                          </a:solidFill>
                        </a:ln>
                      </wps:spPr>
                      <wps:txbx>
                        <w:txbxContent>
                          <w:p w:rsidR="008575BE" w:rsidRDefault="008575BE">
                            <w:r w:rsidRPr="008575BE">
                              <w:t>las oportunidades</w:t>
                            </w:r>
                            <w:r>
                              <w:t xml:space="preserve"> de mi </w:t>
                            </w:r>
                            <w:proofErr w:type="spellStart"/>
                            <w:r>
                              <w:t>libreria</w:t>
                            </w:r>
                            <w:proofErr w:type="spellEnd"/>
                            <w:r w:rsidRPr="008575BE">
                              <w:t xml:space="preserve"> que</w:t>
                            </w:r>
                            <w:r>
                              <w:t xml:space="preserve"> se</w:t>
                            </w:r>
                            <w:r w:rsidRPr="008575BE">
                              <w:t xml:space="preserve"> </w:t>
                            </w:r>
                            <w:proofErr w:type="gramStart"/>
                            <w:r w:rsidRPr="008575BE">
                              <w:t>podría</w:t>
                            </w:r>
                            <w:r>
                              <w:t xml:space="preserve">n </w:t>
                            </w:r>
                            <w:r w:rsidRPr="008575BE">
                              <w:t xml:space="preserve"> considerar</w:t>
                            </w:r>
                            <w:proofErr w:type="gramEnd"/>
                            <w:r w:rsidRPr="008575BE">
                              <w:t xml:space="preserve"> son la expansión de </w:t>
                            </w:r>
                            <w:r>
                              <w:t xml:space="preserve">mi </w:t>
                            </w:r>
                            <w:r w:rsidRPr="008575BE">
                              <w:t>librería en línea para llegar a un público más amplio, colaboraciones con autores locales para realizar eventos de firma de libros o charlas, la creación de programas de lectura para diferentes grupos de edad, como niños o adultos, y la diversificación de productos ofrecidos, como artículos de papelería o regalos relacionados con la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 o:spid="_x0000_s1043" type="#_x0000_t202" style="position:absolute;left:0;text-align:left;margin-left:13.6pt;margin-top:238.4pt;width:180.75pt;height:183.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" fillcolor="white [3201]" strokeweight=".5pt">
                <v:textbox>
                  <w:txbxContent>
                    <w:p w:rsidR="008575BE" w:rsidRDefault="008575BE">
                      <w:r w:rsidRPr="008575BE">
                        <w:t>las oportunidades</w:t>
                      </w:r>
                      <w:r>
                        <w:t xml:space="preserve"> de mi </w:t>
                      </w:r>
                      <w:proofErr w:type="spellStart"/>
                      <w:r>
                        <w:t>libreria</w:t>
                      </w:r>
                      <w:proofErr w:type="spellEnd"/>
                      <w:r w:rsidRPr="008575BE">
                        <w:t xml:space="preserve"> que</w:t>
                      </w:r>
                      <w:r>
                        <w:t xml:space="preserve"> se</w:t>
                      </w:r>
                      <w:r w:rsidRPr="008575BE">
                        <w:t xml:space="preserve"> </w:t>
                      </w:r>
                      <w:proofErr w:type="gramStart"/>
                      <w:r w:rsidRPr="008575BE">
                        <w:t>podría</w:t>
                      </w:r>
                      <w:r>
                        <w:t xml:space="preserve">n </w:t>
                      </w:r>
                      <w:r w:rsidRPr="008575BE">
                        <w:t xml:space="preserve"> considerar</w:t>
                      </w:r>
                      <w:proofErr w:type="gramEnd"/>
                      <w:r w:rsidRPr="008575BE">
                        <w:t xml:space="preserve"> son la expansión de </w:t>
                      </w:r>
                      <w:r>
                        <w:t xml:space="preserve">mi </w:t>
                      </w:r>
                      <w:r w:rsidRPr="008575BE">
                        <w:t>librería en línea para llegar a un público más amplio, colaboraciones con autores locales para realizar eventos de firma de libros o charlas, la creación de programas de lectura para diferentes grupos de edad, como niños o adultos, y la diversificación de productos ofrecidos, como artículos de papelería o regalos relacionados con la lectura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3249295</wp:posOffset>
                </wp:positionH>
                <wp:positionV relativeFrom="paragraph">
                  <wp:posOffset>151130</wp:posOffset>
                </wp:positionV>
                <wp:extent cx="2247900" cy="227647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2247900" cy="2276475"/>
                        </a:xfrm>
                        <a:prstGeom prst="rect">
                          <a:avLst/>
                        </a:prstGeom>
                        <a:solidFill>
                          <a:schemeClr val="lt1"/>
                        </a:solidFill>
                        <a:ln w="6350">
                          <a:solidFill>
                            <a:prstClr val="black"/>
                          </a:solidFill>
                        </a:ln>
                      </wps:spPr>
                      <wps:txbx>
                        <w:txbxContent>
                          <w:p w:rsidR="008575BE" w:rsidRDefault="008575BE">
                            <w:r w:rsidRPr="008575BE">
                              <w:t xml:space="preserve">Las debilidades de </w:t>
                            </w:r>
                            <w:r>
                              <w:t xml:space="preserve">mi </w:t>
                            </w:r>
                            <w:r w:rsidRPr="008575BE">
                              <w:t>librería podrían incluir una falta de promoción efectiva para atraer nuevos clientes, una organización deficiente en la disposición de los libros que dificulte la búsqueda de los clientes, una selección limitada de géneros o autores que no cubra las preferencias de todos los clientes, o quizás una falta de eventos o actividades que fomenten la participación de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44" type="#_x0000_t202" style="position:absolute;left:0;text-align:left;margin-left:255.85pt;margin-top:11.9pt;width:177pt;height:17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" fillcolor="white [3201]" strokeweight=".5pt">
                <v:textbox>
                  <w:txbxContent>
                    <w:p w:rsidR="008575BE" w:rsidRDefault="008575BE">
                      <w:r w:rsidRPr="008575BE">
                        <w:t xml:space="preserve">Las debilidades de </w:t>
                      </w:r>
                      <w:r>
                        <w:t xml:space="preserve">mi </w:t>
                      </w:r>
                      <w:r w:rsidRPr="008575BE">
                        <w:t>librería podrían incluir una falta de promoción efectiva para atraer nuevos clientes, una organización deficiente en la disposición de los libros que dificulte la búsqueda de los clientes, una selección limitada de géneros o autores que no cubra las preferencias de todos los clientes, o quizás una falta de eventos o actividades que fomenten la participación de la comunidad</w:t>
                      </w:r>
                    </w:p>
                  </w:txbxContent>
                </v:textbox>
              </v:shape>
            </w:pict>
          </mc:Fallback>
        </mc:AlternateContent>
      </w:r>
      <w:r w:rsidR="00D40433">
        <w:rPr>
          <w:noProof/>
        </w:rPr>
        <mc:AlternateContent>
          <mc:Choice Requires="wps">
            <w:drawing>
              <wp:anchor distT="0" distB="0" distL="114300" distR="114300" simplePos="0" relativeHeight="251687936" behindDoc="0" locked="0" layoutInCell="1" allowOverlap="1">
                <wp:simplePos x="0" y="0"/>
                <wp:positionH relativeFrom="column">
                  <wp:posOffset>210820</wp:posOffset>
                </wp:positionH>
                <wp:positionV relativeFrom="paragraph">
                  <wp:posOffset>160655</wp:posOffset>
                </wp:positionV>
                <wp:extent cx="2257425" cy="22764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257425" cy="2276475"/>
                        </a:xfrm>
                        <a:prstGeom prst="rect">
                          <a:avLst/>
                        </a:prstGeom>
                        <a:solidFill>
                          <a:schemeClr val="lt1"/>
                        </a:solidFill>
                        <a:ln w="6350">
                          <a:solidFill>
                            <a:prstClr val="black"/>
                          </a:solidFill>
                        </a:ln>
                      </wps:spPr>
                      <wps:txbx>
                        <w:txbxContent>
                          <w:p w:rsidR="00D40433" w:rsidRDefault="00D40433">
                            <w:r w:rsidRPr="00D40433">
                              <w:t xml:space="preserve"> Las fortalezas </w:t>
                            </w:r>
                            <w:r w:rsidR="008575BE">
                              <w:t>que brinda mi</w:t>
                            </w:r>
                            <w:r w:rsidRPr="00D40433">
                              <w:t xml:space="preserve"> librería </w:t>
                            </w:r>
                            <w:proofErr w:type="gramStart"/>
                            <w:r w:rsidRPr="00D40433">
                              <w:t>puede</w:t>
                            </w:r>
                            <w:proofErr w:type="gramEnd"/>
                            <w:r w:rsidRPr="00D40433">
                              <w:t xml:space="preserve"> incluir una amplia selección de libros para diferentes gustos y edades, un ambiente acogedor que invite a la lectura y la exploración, un equipo de empleados amables y conocedores que brinden un excelente servicio al cliente, eventos culturales que atraigan a la comunidad local</w:t>
                            </w:r>
                            <w:r w:rsidR="008575BE">
                              <w:t xml:space="preserve">. </w:t>
                            </w:r>
                            <w:proofErr w:type="spellStart"/>
                            <w:r w:rsidR="008575BE">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 o:spid="_x0000_s1045" type="#_x0000_t202" style="position:absolute;left:0;text-align:left;margin-left:16.6pt;margin-top:12.65pt;width:177.75pt;height:17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" fillcolor="white [3201]" strokeweight=".5pt">
                <v:textbox>
                  <w:txbxContent>
                    <w:p w:rsidR="00D40433" w:rsidRDefault="00D40433">
                      <w:r w:rsidRPr="00D40433">
                        <w:t xml:space="preserve"> Las fortalezas </w:t>
                      </w:r>
                      <w:r w:rsidR="008575BE">
                        <w:t>que brinda mi</w:t>
                      </w:r>
                      <w:r w:rsidRPr="00D40433">
                        <w:t xml:space="preserve"> librería </w:t>
                      </w:r>
                      <w:proofErr w:type="gramStart"/>
                      <w:r w:rsidRPr="00D40433">
                        <w:t>puede</w:t>
                      </w:r>
                      <w:proofErr w:type="gramEnd"/>
                      <w:r w:rsidRPr="00D40433">
                        <w:t xml:space="preserve"> incluir una amplia selección de libros para diferentes gustos y edades, un ambiente acogedor que invite a la lectura y la exploración, un equipo de empleados amables y conocedores que brinden un excelente servicio al cliente, eventos culturales que atraigan a la comunidad local</w:t>
                      </w:r>
                      <w:r w:rsidR="008575BE">
                        <w:t xml:space="preserve">. </w:t>
                      </w:r>
                      <w:proofErr w:type="spellStart"/>
                      <w:r w:rsidR="008575BE">
                        <w:t>etc</w:t>
                      </w:r>
                      <w:proofErr w:type="spellEnd"/>
                    </w:p>
                  </w:txbxContent>
                </v:textbox>
              </v:shape>
            </w:pict>
          </mc:Fallback>
        </mc:AlternateContent>
      </w:r>
      <w:r w:rsidR="00F5765A">
        <w:rPr>
          <w:noProof/>
        </w:rPr>
        <w:drawing>
          <wp:inline distT="0" distB="0" distL="0" distR="0">
            <wp:extent cx="5730240" cy="5445280"/>
            <wp:effectExtent l="0" t="0" r="3810" b="3175"/>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8"/>
                    <a:stretch>
                      <a:fillRect/>
                    </a:stretch>
                  </pic:blipFill>
                  <pic:spPr>
                    <a:xfrm>
                      <a:off x="0" y="0"/>
                      <a:ext cx="5730240" cy="5445280"/>
                    </a:xfrm>
                    <a:prstGeom prst="rect">
                      <a:avLst/>
                    </a:prstGeom>
                  </pic:spPr>
                </pic:pic>
              </a:graphicData>
            </a:graphic>
          </wp:inline>
        </w:drawing>
      </w:r>
    </w:p>
    <w:p w:rsidR="000B61E8" w:rsidRDefault="00F5765A">
      <w:pPr>
        <w:tabs>
          <w:tab w:val="center" w:pos="2119"/>
          <w:tab w:val="center" w:pos="6854"/>
        </w:tabs>
        <w:spacing w:after="696" w:line="265" w:lineRule="auto"/>
      </w:pPr>
      <w:r>
        <w:rPr>
          <w:sz w:val="46"/>
        </w:rPr>
        <w:tab/>
        <w:t>Oportunidades</w:t>
      </w:r>
      <w:r>
        <w:rPr>
          <w:sz w:val="46"/>
        </w:rPr>
        <w:tab/>
        <w:t>Amenazas</w:t>
      </w:r>
    </w:p>
    <w:p w:rsidR="000B61E8" w:rsidRDefault="00F5765A">
      <w:pPr>
        <w:spacing w:after="55" w:line="222" w:lineRule="auto"/>
        <w:ind w:left="475" w:right="460" w:firstLine="293"/>
        <w:jc w:val="both"/>
      </w:pPr>
      <w:r>
        <w:rPr>
          <w:sz w:val="36"/>
        </w:rPr>
        <w:lastRenderedPageBreak/>
        <w:t xml:space="preserve">Recuerda: En la presentación "Qué me </w:t>
      </w:r>
      <w:r>
        <w:rPr>
          <w:noProof/>
        </w:rPr>
        <w:drawing>
          <wp:inline distT="0" distB="0" distL="0" distR="0">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9"/>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w:t>
      </w:r>
      <w:r>
        <w:rPr>
          <w:sz w:val="36"/>
        </w:rPr>
        <w:t>saria para completar esta actividad.</w:t>
      </w:r>
    </w:p>
    <w:p w:rsidR="000B61E8" w:rsidRDefault="00F5765A">
      <w:pPr>
        <w:spacing w:after="1772" w:line="216" w:lineRule="auto"/>
        <w:ind w:left="9" w:firstLine="9"/>
      </w:pPr>
      <w:r>
        <w:rPr>
          <w:sz w:val="42"/>
        </w:rPr>
        <w:t>Elabore un logo, slogan y diseñe su marca empresarial.</w:t>
      </w:r>
    </w:p>
    <w:p w:rsidR="000B61E8" w:rsidRDefault="00F5765A">
      <w:pPr>
        <w:spacing w:after="2078" w:line="216" w:lineRule="auto"/>
        <w:ind w:left="9" w:right="802" w:firstLine="9"/>
      </w:pPr>
      <w:r>
        <w:rPr>
          <w:noProof/>
        </w:rPr>
        <w:drawing>
          <wp:anchor distT="0" distB="0" distL="114300" distR="114300" simplePos="0" relativeHeight="251667456" behindDoc="0" locked="0" layoutInCell="1" allowOverlap="0">
            <wp:simplePos x="0" y="0"/>
            <wp:positionH relativeFrom="column">
              <wp:posOffset>2606040</wp:posOffset>
            </wp:positionH>
            <wp:positionV relativeFrom="paragraph">
              <wp:posOffset>-1003419</wp:posOffset>
            </wp:positionV>
            <wp:extent cx="2837688" cy="2835448"/>
            <wp:effectExtent l="0" t="0" r="0" b="0"/>
            <wp:wrapSquare wrapText="bothSides"/>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30"/>
                    <a:stretch>
                      <a:fillRect/>
                    </a:stretch>
                  </pic:blipFill>
                  <pic:spPr>
                    <a:xfrm>
                      <a:off x="0" y="0"/>
                      <a:ext cx="2837688" cy="2835448"/>
                    </a:xfrm>
                    <a:prstGeom prst="rect">
                      <a:avLst/>
                    </a:prstGeom>
                  </pic:spPr>
                </pic:pic>
              </a:graphicData>
            </a:graphic>
          </wp:anchor>
        </w:drawing>
      </w:r>
      <w:r w:rsidR="00586552">
        <w:rPr>
          <w:noProof/>
          <w:sz w:val="42"/>
        </w:rPr>
        <w:drawing>
          <wp:inline distT="0" distB="0" distL="0" distR="0" wp14:anchorId="67D87C6A">
            <wp:extent cx="2286000" cy="2286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inline>
        </w:drawing>
      </w:r>
      <w:r>
        <w:rPr>
          <w:sz w:val="42"/>
        </w:rPr>
        <w:t>El logo de mi primer emprendimiento</w:t>
      </w:r>
    </w:p>
    <w:p w:rsidR="000B61E8" w:rsidRDefault="00F5765A">
      <w:pPr>
        <w:spacing w:after="413"/>
        <w:ind w:left="3643"/>
      </w:pPr>
      <w:r>
        <w:rPr>
          <w:noProof/>
        </w:rPr>
        <mc:AlternateContent>
          <mc:Choice Requires="wpg">
            <w:drawing>
              <wp:inline distT="0" distB="0" distL="0" distR="0">
                <wp:extent cx="3325368" cy="18293"/>
                <wp:effectExtent l="0" t="0" r="0" b="0"/>
                <wp:docPr id="68431" name="Group 6843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0" name="Shape 6843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1" style="width:261.84pt;height:1.4404pt;mso-position-horizontal-relative:char;mso-position-vertical-relative:line" coordsize="33253,182">
                <v:shape id="Shape 68430" style="position:absolute;width:33253;height:182;left:0;top:0;" coordsize="3325368,18293" path="m0,9147l3325368,9147">
                  <v:stroke weight="1.4404pt" endcap="flat" joinstyle="miter" miterlimit="1" on="true" color="#000000"/>
                  <v:fill on="false" color="#000000"/>
                </v:shape>
              </v:group>
            </w:pict>
          </mc:Fallback>
        </mc:AlternateContent>
      </w:r>
    </w:p>
    <w:p w:rsidR="000B61E8" w:rsidRDefault="00F5765A">
      <w:pPr>
        <w:spacing w:after="10"/>
        <w:ind w:left="3643"/>
      </w:pPr>
      <w:r>
        <w:rPr>
          <w:noProof/>
        </w:rPr>
        <mc:AlternateContent>
          <mc:Choice Requires="wpg">
            <w:drawing>
              <wp:inline distT="0" distB="0" distL="0" distR="0">
                <wp:extent cx="3325368" cy="18293"/>
                <wp:effectExtent l="0" t="0" r="0" b="0"/>
                <wp:docPr id="68433" name="Group 6843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2" name="Shape 6843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3" style="width:261.84pt;height:1.4404pt;mso-position-horizontal-relative:char;mso-position-vertical-relative:line" coordsize="33253,182">
                <v:shape id="Shape 68432" style="position:absolute;width:33253;height:182;left:0;top:0;" coordsize="3325368,18293" path="m0,9146l3325368,9146">
                  <v:stroke weight="1.4404pt" endcap="flat" joinstyle="miter" miterlimit="1" on="true" color="#000000"/>
                  <v:fill on="false" color="#000000"/>
                </v:shape>
              </v:group>
            </w:pict>
          </mc:Fallback>
        </mc:AlternateContent>
      </w:r>
    </w:p>
    <w:p w:rsidR="00586552" w:rsidRDefault="00F5765A" w:rsidP="009B07BC">
      <w:pPr>
        <w:spacing w:after="0" w:line="265" w:lineRule="auto"/>
        <w:ind w:left="9" w:right="263" w:hanging="5"/>
        <w:jc w:val="right"/>
        <w:rPr>
          <w:sz w:val="44"/>
        </w:rPr>
      </w:pPr>
      <w:r>
        <w:rPr>
          <w:noProof/>
        </w:rPr>
        <w:drawing>
          <wp:anchor distT="0" distB="0" distL="114300" distR="114300" simplePos="0" relativeHeight="251668480" behindDoc="0" locked="0" layoutInCell="1" allowOverlap="0">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2"/>
                    <a:stretch>
                      <a:fillRect/>
                    </a:stretch>
                  </pic:blipFill>
                  <pic:spPr>
                    <a:xfrm>
                      <a:off x="0" y="0"/>
                      <a:ext cx="347472" cy="185981"/>
                    </a:xfrm>
                    <a:prstGeom prst="rect">
                      <a:avLst/>
                    </a:prstGeom>
                  </pic:spPr>
                </pic:pic>
              </a:graphicData>
            </a:graphic>
          </wp:anchor>
        </w:drawing>
      </w:r>
      <w:r>
        <w:rPr>
          <w:sz w:val="44"/>
        </w:rPr>
        <w:t xml:space="preserve">Slogan </w:t>
      </w:r>
      <w:r>
        <w:rPr>
          <w:noProof/>
        </w:rPr>
        <w:drawing>
          <wp:inline distT="0" distB="0" distL="0" distR="0">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3"/>
                    <a:stretch>
                      <a:fillRect/>
                    </a:stretch>
                  </pic:blipFill>
                  <pic:spPr>
                    <a:xfrm>
                      <a:off x="0" y="0"/>
                      <a:ext cx="655320" cy="149394"/>
                    </a:xfrm>
                    <a:prstGeom prst="rect">
                      <a:avLst/>
                    </a:prstGeom>
                  </pic:spPr>
                </pic:pic>
              </a:graphicData>
            </a:graphic>
          </wp:inline>
        </w:drawing>
      </w:r>
      <w:r w:rsidR="009B07BC">
        <w:rPr>
          <w:sz w:val="44"/>
        </w:rPr>
        <w:t xml:space="preserve">          </w:t>
      </w:r>
      <w:r w:rsidR="00D71507" w:rsidRPr="00D71507">
        <w:rPr>
          <w:sz w:val="44"/>
        </w:rPr>
        <w:t xml:space="preserve">"Cultivando conocimiento de </w:t>
      </w:r>
      <w:r w:rsidR="009B07BC">
        <w:rPr>
          <w:sz w:val="44"/>
        </w:rPr>
        <w:t xml:space="preserve">                 </w:t>
      </w:r>
    </w:p>
    <w:p w:rsidR="000B61E8" w:rsidRDefault="00D71507" w:rsidP="009B07BC">
      <w:pPr>
        <w:spacing w:after="0" w:line="265" w:lineRule="auto"/>
        <w:ind w:left="9" w:right="263" w:hanging="5"/>
        <w:jc w:val="right"/>
      </w:pPr>
      <w:r w:rsidRPr="00D71507">
        <w:rPr>
          <w:sz w:val="44"/>
        </w:rPr>
        <w:t>forma sostenible"</w:t>
      </w:r>
    </w:p>
    <w:p w:rsidR="000B61E8" w:rsidRDefault="00586552">
      <w:pPr>
        <w:spacing w:after="418"/>
        <w:ind w:left="3643"/>
      </w:pPr>
      <w:r>
        <w:rPr>
          <w:noProof/>
          <w:sz w:val="44"/>
        </w:rPr>
        <w:drawing>
          <wp:inline distT="0" distB="0" distL="0" distR="0" wp14:anchorId="405C667C" wp14:editId="33D47758">
            <wp:extent cx="771525" cy="771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lk Synthesis Paint Colors - Wise Owl Paint.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rPr>
          <w:noProof/>
          <w:sz w:val="44"/>
        </w:rPr>
        <w:drawing>
          <wp:inline distT="0" distB="0" distL="0" distR="0" wp14:anchorId="301B7448" wp14:editId="2848BEDB">
            <wp:extent cx="781050" cy="7810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rdi 511367 papel pintado kemen.jfif"/>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81050" cy="781050"/>
                    </a:xfrm>
                    <a:prstGeom prst="rect">
                      <a:avLst/>
                    </a:prstGeom>
                  </pic:spPr>
                </pic:pic>
              </a:graphicData>
            </a:graphic>
          </wp:inline>
        </w:drawing>
      </w:r>
      <w:r>
        <w:rPr>
          <w:noProof/>
          <w:sz w:val="44"/>
        </w:rPr>
        <w:drawing>
          <wp:inline distT="0" distB="0" distL="0" distR="0" wp14:anchorId="6C42FC5D" wp14:editId="60D863B6">
            <wp:extent cx="771525" cy="7715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Comprar Telas de Gasa Poliéster _ Ribes y Casals ®.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rsidR="00F5765A">
        <w:rPr>
          <w:noProof/>
        </w:rPr>
        <mc:AlternateContent>
          <mc:Choice Requires="wpg">
            <w:drawing>
              <wp:inline distT="0" distB="0" distL="0" distR="0">
                <wp:extent cx="3325368" cy="18293"/>
                <wp:effectExtent l="0" t="0" r="0" b="0"/>
                <wp:docPr id="68435" name="Group 68435"/>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4" name="Shape 68434"/>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5" style="width:261.84pt;height:1.44043pt;mso-position-horizontal-relative:char;mso-position-vertical-relative:line" coordsize="33253,182">
                <v:shape id="Shape 68434" style="position:absolute;width:33253;height:182;left:0;top:0;" coordsize="3325368,18293" path="m0,9147l3325368,9147">
                  <v:stroke weight="1.44043pt" endcap="flat" joinstyle="miter" miterlimit="1" on="true" color="#000000"/>
                  <v:fill on="false" color="#000000"/>
                </v:shape>
              </v:group>
            </w:pict>
          </mc:Fallback>
        </mc:AlternateContent>
      </w:r>
    </w:p>
    <w:p w:rsidR="000B61E8" w:rsidRDefault="00F5765A">
      <w:pPr>
        <w:spacing w:after="413"/>
        <w:ind w:left="3643"/>
      </w:pPr>
      <w:r>
        <w:rPr>
          <w:noProof/>
        </w:rPr>
        <mc:AlternateContent>
          <mc:Choice Requires="wpg">
            <w:drawing>
              <wp:inline distT="0" distB="0" distL="0" distR="0">
                <wp:extent cx="3325368" cy="18293"/>
                <wp:effectExtent l="0" t="0" r="0" b="0"/>
                <wp:docPr id="68437" name="Group 68437"/>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6" name="Shape 68436"/>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7" style="width:261.84pt;height:1.44043pt;mso-position-horizontal-relative:char;mso-position-vertical-relative:line" coordsize="33253,182">
                <v:shape id="Shape 68436" style="position:absolute;width:33253;height:182;left:0;top:0;" coordsize="3325368,18293" path="m0,9147l3325368,9147">
                  <v:stroke weight="1.44043pt" endcap="flat" joinstyle="miter" miterlimit="1" on="true" color="#000000"/>
                  <v:fill on="false" color="#000000"/>
                </v:shape>
              </v:group>
            </w:pict>
          </mc:Fallback>
        </mc:AlternateContent>
      </w:r>
    </w:p>
    <w:p w:rsidR="000B61E8" w:rsidRDefault="00F5765A">
      <w:pPr>
        <w:spacing w:after="907"/>
        <w:ind w:left="3643"/>
      </w:pPr>
      <w:r>
        <w:rPr>
          <w:noProof/>
        </w:rPr>
        <w:lastRenderedPageBreak/>
        <mc:AlternateContent>
          <mc:Choice Requires="wpg">
            <w:drawing>
              <wp:inline distT="0" distB="0" distL="0" distR="0">
                <wp:extent cx="3325368" cy="18293"/>
                <wp:effectExtent l="0" t="0" r="0" b="0"/>
                <wp:docPr id="68439" name="Group 6843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8" name="Shape 6843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9" style="width:261.84pt;height:1.4404pt;mso-position-horizontal-relative:char;mso-position-vertical-relative:line" coordsize="33253,182">
                <v:shape id="Shape 68438" style="position:absolute;width:33253;height:182;left:0;top:0;" coordsize="3325368,18293" path="m0,9146l3325368,9146">
                  <v:stroke weight="1.4404pt" endcap="flat" joinstyle="miter" miterlimit="1" on="true" color="#000000"/>
                  <v:fill on="false" color="#000000"/>
                </v:shape>
              </v:group>
            </w:pict>
          </mc:Fallback>
        </mc:AlternateContent>
      </w:r>
    </w:p>
    <w:p w:rsidR="000B61E8" w:rsidRDefault="00F5765A">
      <w:pPr>
        <w:spacing w:after="1600" w:line="216" w:lineRule="auto"/>
        <w:ind w:left="9" w:right="130" w:firstLine="9"/>
      </w:pPr>
      <w:r>
        <w:rPr>
          <w:noProof/>
        </w:rPr>
        <w:drawing>
          <wp:anchor distT="0" distB="0" distL="114300" distR="114300" simplePos="0" relativeHeight="251669504" behindDoc="0" locked="0" layoutInCell="1" allowOverlap="0">
            <wp:simplePos x="0" y="0"/>
            <wp:positionH relativeFrom="column">
              <wp:posOffset>2310384</wp:posOffset>
            </wp:positionH>
            <wp:positionV relativeFrom="paragraph">
              <wp:posOffset>-12195</wp:posOffset>
            </wp:positionV>
            <wp:extent cx="3560064" cy="1146376"/>
            <wp:effectExtent l="0" t="0" r="0" b="0"/>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7"/>
                    <a:stretch>
                      <a:fillRect/>
                    </a:stretch>
                  </pic:blipFill>
                  <pic:spPr>
                    <a:xfrm>
                      <a:off x="0" y="0"/>
                      <a:ext cx="3560064" cy="1146376"/>
                    </a:xfrm>
                    <a:prstGeom prst="rect">
                      <a:avLst/>
                    </a:prstGeom>
                  </pic:spPr>
                </pic:pic>
              </a:graphicData>
            </a:graphic>
          </wp:anchor>
        </w:drawing>
      </w:r>
      <w:r>
        <w:rPr>
          <w:sz w:val="42"/>
        </w:rPr>
        <w:t xml:space="preserve">Colores principales de mi marca </w:t>
      </w:r>
      <w:r>
        <w:rPr>
          <w:sz w:val="42"/>
        </w:rPr>
        <w:t>empresarial</w:t>
      </w:r>
    </w:p>
    <w:p w:rsidR="000B61E8" w:rsidRDefault="00F5765A">
      <w:pPr>
        <w:spacing w:after="474" w:line="216" w:lineRule="auto"/>
        <w:ind w:left="2679" w:right="4037" w:hanging="10"/>
        <w:jc w:val="both"/>
      </w:pPr>
      <w:r>
        <w:rPr>
          <w:sz w:val="40"/>
        </w:rPr>
        <w:t>Puedes dibujar el logo o hacerlo de forma digital.</w:t>
      </w:r>
    </w:p>
    <w:p w:rsidR="000B61E8" w:rsidRDefault="00F5765A">
      <w:pPr>
        <w:spacing w:after="710" w:line="216" w:lineRule="auto"/>
        <w:ind w:left="9" w:right="235" w:firstLine="9"/>
        <w:jc w:val="both"/>
      </w:pPr>
      <w:r>
        <w:rPr>
          <w:noProof/>
        </w:rPr>
        <w:drawing>
          <wp:anchor distT="0" distB="0" distL="114300" distR="114300" simplePos="0" relativeHeight="251670528" behindDoc="0" locked="0" layoutInCell="1" allowOverlap="0">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8"/>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rsidR="000B61E8" w:rsidRDefault="00F5765A">
      <w:pPr>
        <w:tabs>
          <w:tab w:val="right" w:pos="9374"/>
        </w:tabs>
        <w:spacing w:after="3"/>
      </w:pPr>
      <w:r>
        <w:rPr>
          <w:sz w:val="48"/>
        </w:rPr>
        <w:t>Mis costos fijos</w:t>
      </w:r>
      <w:r>
        <w:rPr>
          <w:sz w:val="48"/>
        </w:rPr>
        <w:tab/>
        <w:t>Mis costos variables</w:t>
      </w:r>
    </w:p>
    <w:p w:rsidR="000B61E8" w:rsidRDefault="000B61E8">
      <w:pPr>
        <w:sectPr w:rsidR="000B61E8">
          <w:headerReference w:type="even" r:id="rId39"/>
          <w:headerReference w:type="default" r:id="rId40"/>
          <w:headerReference w:type="first" r:id="rId41"/>
          <w:pgSz w:w="11909" w:h="16843"/>
          <w:pgMar w:top="2096" w:right="797" w:bottom="442" w:left="1738" w:header="1268" w:footer="720" w:gutter="0"/>
          <w:cols w:space="720"/>
        </w:sectPr>
      </w:pPr>
    </w:p>
    <w:p w:rsidR="000B61E8" w:rsidRDefault="00F5765A">
      <w:pPr>
        <w:spacing w:after="0" w:line="227" w:lineRule="auto"/>
        <w:ind w:left="2266" w:right="619" w:firstLine="77"/>
        <w:jc w:val="both"/>
      </w:pPr>
      <w:r>
        <w:rPr>
          <w:sz w:val="48"/>
        </w:rPr>
        <w:t xml:space="preserve">El precio de venta de mi </w:t>
      </w:r>
      <w:r>
        <w:rPr>
          <w:sz w:val="48"/>
        </w:rPr>
        <w:t>producto / servicio es de:</w:t>
      </w:r>
    </w:p>
    <w:p w:rsidR="000B61E8" w:rsidRDefault="007B5BCD">
      <w:pPr>
        <w:spacing w:after="0"/>
        <w:ind w:left="2203"/>
      </w:pPr>
      <w:r>
        <w:rPr>
          <w:noProof/>
        </w:rPr>
        <mc:AlternateContent>
          <mc:Choice Requires="wps">
            <w:drawing>
              <wp:anchor distT="0" distB="0" distL="114300" distR="114300" simplePos="0" relativeHeight="251701248" behindDoc="0" locked="0" layoutInCell="1" allowOverlap="1">
                <wp:simplePos x="0" y="0"/>
                <wp:positionH relativeFrom="column">
                  <wp:posOffset>2159635</wp:posOffset>
                </wp:positionH>
                <wp:positionV relativeFrom="paragraph">
                  <wp:posOffset>131445</wp:posOffset>
                </wp:positionV>
                <wp:extent cx="2019300" cy="542925"/>
                <wp:effectExtent l="0" t="0" r="19050" b="28575"/>
                <wp:wrapNone/>
                <wp:docPr id="30" name="Cuadro de texto 30"/>
                <wp:cNvGraphicFramePr/>
                <a:graphic xmlns:a="http://schemas.openxmlformats.org/drawingml/2006/main">
                  <a:graphicData uri="http://schemas.microsoft.com/office/word/2010/wordprocessingShape">
                    <wps:wsp>
                      <wps:cNvSpPr txBox="1"/>
                      <wps:spPr>
                        <a:xfrm>
                          <a:off x="0" y="0"/>
                          <a:ext cx="2019300" cy="542925"/>
                        </a:xfrm>
                        <a:prstGeom prst="rect">
                          <a:avLst/>
                        </a:prstGeom>
                        <a:solidFill>
                          <a:schemeClr val="lt1"/>
                        </a:solidFill>
                        <a:ln w="6350">
                          <a:solidFill>
                            <a:prstClr val="black"/>
                          </a:solidFill>
                        </a:ln>
                      </wps:spPr>
                      <wps:txbx>
                        <w:txbxContent>
                          <w:p w:rsidR="007B5BCD" w:rsidRPr="007B5BCD" w:rsidRDefault="007B5BCD">
                            <w:pPr>
                              <w:rPr>
                                <w:sz w:val="44"/>
                                <w:szCs w:val="44"/>
                              </w:rPr>
                            </w:pPr>
                            <w:r>
                              <w:rPr>
                                <w:sz w:val="44"/>
                                <w:szCs w:val="44"/>
                              </w:rPr>
                              <w:t>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46" type="#_x0000_t202" style="position:absolute;left:0;text-align:left;margin-left:170.05pt;margin-top:10.35pt;width:159pt;height:42.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" fillcolor="white [3201]" strokeweight=".5pt">
                <v:textbox>
                  <w:txbxContent>
                    <w:p w:rsidR="007B5BCD" w:rsidRPr="007B5BCD" w:rsidRDefault="007B5BCD">
                      <w:pPr>
                        <w:rPr>
                          <w:sz w:val="44"/>
                          <w:szCs w:val="44"/>
                        </w:rPr>
                      </w:pPr>
                      <w:r>
                        <w:rPr>
                          <w:sz w:val="44"/>
                          <w:szCs w:val="44"/>
                        </w:rPr>
                        <w:t>20.000</w:t>
                      </w:r>
                    </w:p>
                  </w:txbxContent>
                </v:textbox>
              </v:shape>
            </w:pict>
          </mc:Fallback>
        </mc:AlternateContent>
      </w:r>
      <w:r w:rsidR="00F5765A">
        <w:rPr>
          <w:noProof/>
        </w:rPr>
        <w:drawing>
          <wp:inline distT="0" distB="0" distL="0" distR="0">
            <wp:extent cx="3023616" cy="2493975"/>
            <wp:effectExtent l="0" t="0" r="5715" b="1905"/>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42"/>
                    <a:stretch>
                      <a:fillRect/>
                    </a:stretch>
                  </pic:blipFill>
                  <pic:spPr>
                    <a:xfrm>
                      <a:off x="0" y="0"/>
                      <a:ext cx="3023616" cy="2493975"/>
                    </a:xfrm>
                    <a:prstGeom prst="rect">
                      <a:avLst/>
                    </a:prstGeom>
                  </pic:spPr>
                </pic:pic>
              </a:graphicData>
            </a:graphic>
          </wp:inline>
        </w:drawing>
      </w:r>
    </w:p>
    <w:p w:rsidR="000B61E8" w:rsidRDefault="00F5765A">
      <w:pPr>
        <w:spacing w:after="474" w:line="216" w:lineRule="auto"/>
        <w:ind w:left="38" w:hanging="10"/>
        <w:jc w:val="both"/>
      </w:pPr>
      <w:r>
        <w:rPr>
          <w:sz w:val="40"/>
        </w:rPr>
        <w:t>Determine el punto de equilibrio de su emprendimiento.</w:t>
      </w:r>
    </w:p>
    <w:p w:rsidR="000B61E8" w:rsidRDefault="00F5765A">
      <w:pPr>
        <w:spacing w:after="990" w:line="216" w:lineRule="auto"/>
        <w:ind w:left="10" w:right="12" w:hanging="10"/>
        <w:jc w:val="center"/>
      </w:pPr>
      <w:r>
        <w:rPr>
          <w:sz w:val="38"/>
        </w:rPr>
        <w:lastRenderedPageBreak/>
        <w:t>Te recordamos la fórmula del punto de equilibrio en unidades y monetario (colones):</w:t>
      </w:r>
    </w:p>
    <w:p w:rsidR="000B61E8" w:rsidRDefault="00F5765A">
      <w:pPr>
        <w:tabs>
          <w:tab w:val="center" w:pos="6742"/>
        </w:tabs>
        <w:spacing w:after="55" w:line="222" w:lineRule="auto"/>
      </w:pPr>
      <w:r>
        <w:rPr>
          <w:sz w:val="36"/>
        </w:rPr>
        <w:t>Punto de equilibrio en</w:t>
      </w:r>
      <w:r>
        <w:rPr>
          <w:sz w:val="36"/>
        </w:rPr>
        <w:tab/>
        <w:t>Costos fijos totales</w:t>
      </w:r>
    </w:p>
    <w:p w:rsidR="000B61E8" w:rsidRDefault="00F5765A">
      <w:pPr>
        <w:spacing w:after="53"/>
        <w:ind w:left="4315"/>
      </w:pPr>
      <w:r>
        <w:rPr>
          <w:noProof/>
        </w:rPr>
        <mc:AlternateContent>
          <mc:Choice Requires="wpg">
            <w:drawing>
              <wp:inline distT="0" distB="0" distL="0" distR="0">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CellMar>
          <w:top w:w="0" w:type="dxa"/>
          <w:left w:w="0" w:type="dxa"/>
          <w:bottom w:w="0" w:type="dxa"/>
          <w:right w:w="0" w:type="dxa"/>
        </w:tblCellMar>
        <w:tblLook w:val="04A0" w:firstRow="1" w:lastRow="0" w:firstColumn="1" w:lastColumn="0" w:noHBand="0" w:noVBand="1"/>
      </w:tblPr>
      <w:tblGrid>
        <w:gridCol w:w="4819"/>
        <w:gridCol w:w="3427"/>
      </w:tblGrid>
      <w:tr w:rsidR="000B61E8">
        <w:trPr>
          <w:trHeight w:val="1109"/>
        </w:trPr>
        <w:tc>
          <w:tcPr>
            <w:tcW w:w="4819" w:type="dxa"/>
            <w:tcBorders>
              <w:top w:val="nil"/>
              <w:left w:val="nil"/>
              <w:bottom w:val="nil"/>
              <w:right w:val="nil"/>
            </w:tcBorders>
          </w:tcPr>
          <w:p w:rsidR="000B61E8" w:rsidRDefault="00F5765A">
            <w:pPr>
              <w:spacing w:after="0"/>
              <w:ind w:left="715"/>
            </w:pPr>
            <w:r>
              <w:rPr>
                <w:sz w:val="38"/>
              </w:rPr>
              <w:t>unidades</w:t>
            </w:r>
          </w:p>
        </w:tc>
        <w:tc>
          <w:tcPr>
            <w:tcW w:w="3427" w:type="dxa"/>
            <w:tcBorders>
              <w:top w:val="nil"/>
              <w:left w:val="nil"/>
              <w:bottom w:val="nil"/>
              <w:right w:val="nil"/>
            </w:tcBorders>
          </w:tcPr>
          <w:p w:rsidR="000B61E8" w:rsidRDefault="00F5765A">
            <w:pPr>
              <w:spacing w:after="0"/>
              <w:ind w:left="740" w:hanging="682"/>
              <w:jc w:val="both"/>
            </w:pPr>
            <w:r>
              <w:rPr>
                <w:sz w:val="36"/>
              </w:rPr>
              <w:t>(Precio de venta - costo variable total)</w:t>
            </w:r>
          </w:p>
        </w:tc>
      </w:tr>
      <w:tr w:rsidR="000B61E8">
        <w:trPr>
          <w:trHeight w:val="593"/>
        </w:trPr>
        <w:tc>
          <w:tcPr>
            <w:tcW w:w="4819" w:type="dxa"/>
            <w:tcBorders>
              <w:top w:val="nil"/>
              <w:left w:val="nil"/>
              <w:bottom w:val="nil"/>
              <w:right w:val="nil"/>
            </w:tcBorders>
            <w:vAlign w:val="bottom"/>
          </w:tcPr>
          <w:p w:rsidR="000B61E8" w:rsidRDefault="00F5765A">
            <w:pPr>
              <w:spacing w:after="0"/>
            </w:pPr>
            <w:r>
              <w:rPr>
                <w:sz w:val="36"/>
              </w:rPr>
              <w:t>Punto de equilibrio</w:t>
            </w:r>
          </w:p>
        </w:tc>
        <w:tc>
          <w:tcPr>
            <w:tcW w:w="3427" w:type="dxa"/>
            <w:tcBorders>
              <w:top w:val="nil"/>
              <w:left w:val="nil"/>
              <w:bottom w:val="nil"/>
              <w:right w:val="nil"/>
            </w:tcBorders>
            <w:vAlign w:val="bottom"/>
          </w:tcPr>
          <w:p w:rsidR="000B61E8" w:rsidRDefault="00F5765A">
            <w:pPr>
              <w:spacing w:after="0"/>
              <w:jc w:val="both"/>
            </w:pPr>
            <w:r>
              <w:rPr>
                <w:sz w:val="38"/>
              </w:rPr>
              <w:t>Precio de venta x punto</w:t>
            </w:r>
          </w:p>
        </w:tc>
      </w:tr>
      <w:tr w:rsidR="000B61E8">
        <w:trPr>
          <w:trHeight w:val="396"/>
        </w:trPr>
        <w:tc>
          <w:tcPr>
            <w:tcW w:w="4819" w:type="dxa"/>
            <w:tcBorders>
              <w:top w:val="nil"/>
              <w:left w:val="nil"/>
              <w:bottom w:val="nil"/>
              <w:right w:val="nil"/>
            </w:tcBorders>
            <w:vAlign w:val="bottom"/>
          </w:tcPr>
          <w:p w:rsidR="000B61E8" w:rsidRDefault="00F5765A">
            <w:pPr>
              <w:spacing w:after="0"/>
              <w:ind w:left="629"/>
            </w:pPr>
            <w:r>
              <w:rPr>
                <w:sz w:val="36"/>
              </w:rPr>
              <w:t>monetario</w:t>
            </w:r>
          </w:p>
        </w:tc>
        <w:tc>
          <w:tcPr>
            <w:tcW w:w="3427" w:type="dxa"/>
            <w:tcBorders>
              <w:top w:val="nil"/>
              <w:left w:val="nil"/>
              <w:bottom w:val="nil"/>
              <w:right w:val="nil"/>
            </w:tcBorders>
          </w:tcPr>
          <w:p w:rsidR="000B61E8" w:rsidRDefault="00F5765A">
            <w:pPr>
              <w:spacing w:after="0"/>
              <w:ind w:right="38"/>
              <w:jc w:val="center"/>
            </w:pPr>
            <w:r>
              <w:rPr>
                <w:sz w:val="36"/>
              </w:rPr>
              <w:t>de equilibrio en</w:t>
            </w:r>
          </w:p>
        </w:tc>
      </w:tr>
    </w:tbl>
    <w:p w:rsidR="000B61E8" w:rsidRDefault="00F5765A">
      <w:pPr>
        <w:spacing w:after="747" w:line="216" w:lineRule="auto"/>
        <w:ind w:left="6091" w:right="398"/>
      </w:pPr>
      <w:r>
        <w:rPr>
          <w:noProof/>
        </w:rPr>
        <w:drawing>
          <wp:anchor distT="0" distB="0" distL="114300" distR="114300" simplePos="0" relativeHeight="251671552" behindDoc="0" locked="0" layoutInCell="1" allowOverlap="0">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43"/>
                    <a:stretch>
                      <a:fillRect/>
                    </a:stretch>
                  </pic:blipFill>
                  <pic:spPr>
                    <a:xfrm>
                      <a:off x="0" y="0"/>
                      <a:ext cx="350520" cy="185981"/>
                    </a:xfrm>
                    <a:prstGeom prst="rect">
                      <a:avLst/>
                    </a:prstGeom>
                  </pic:spPr>
                </pic:pic>
              </a:graphicData>
            </a:graphic>
          </wp:anchor>
        </w:drawing>
      </w:r>
      <w:r>
        <w:rPr>
          <w:sz w:val="38"/>
        </w:rPr>
        <w:t>unidades</w:t>
      </w:r>
    </w:p>
    <w:p w:rsidR="000B61E8" w:rsidRDefault="00F5765A">
      <w:pPr>
        <w:spacing w:after="584" w:line="216" w:lineRule="auto"/>
        <w:ind w:left="10" w:right="53" w:hanging="10"/>
        <w:jc w:val="center"/>
      </w:pPr>
      <w:r>
        <w:rPr>
          <w:sz w:val="38"/>
        </w:rPr>
        <w:t>Realiza el cálculo:</w:t>
      </w:r>
    </w:p>
    <w:p w:rsidR="000B61E8" w:rsidRDefault="007A39F4">
      <w:pPr>
        <w:spacing w:after="1224" w:line="216" w:lineRule="auto"/>
        <w:ind w:left="1301" w:right="398" w:hanging="946"/>
      </w:pPr>
      <w:r>
        <w:rPr>
          <w:noProof/>
        </w:rPr>
        <mc:AlternateContent>
          <mc:Choice Requires="wps">
            <w:drawing>
              <wp:anchor distT="0" distB="0" distL="114300" distR="114300" simplePos="0" relativeHeight="251702272" behindDoc="0" locked="0" layoutInCell="1" allowOverlap="1">
                <wp:simplePos x="0" y="0"/>
                <wp:positionH relativeFrom="column">
                  <wp:posOffset>3426460</wp:posOffset>
                </wp:positionH>
                <wp:positionV relativeFrom="paragraph">
                  <wp:posOffset>19685</wp:posOffset>
                </wp:positionV>
                <wp:extent cx="2047875" cy="41910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2047875" cy="419100"/>
                        </a:xfrm>
                        <a:prstGeom prst="rect">
                          <a:avLst/>
                        </a:prstGeom>
                        <a:solidFill>
                          <a:schemeClr val="lt1"/>
                        </a:solidFill>
                        <a:ln w="6350">
                          <a:solidFill>
                            <a:prstClr val="black"/>
                          </a:solidFill>
                        </a:ln>
                      </wps:spPr>
                      <wps:txbx>
                        <w:txbxContent>
                          <w:p w:rsidR="007A39F4" w:rsidRDefault="007A39F4">
                            <w:r>
                              <w:t>45.000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47" type="#_x0000_t202" style="position:absolute;left:0;text-align:left;margin-left:269.8pt;margin-top:1.55pt;width:161.2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" fillcolor="white [3201]" strokeweight=".5pt">
                <v:textbox>
                  <w:txbxContent>
                    <w:p w:rsidR="007A39F4" w:rsidRDefault="007A39F4">
                      <w:r>
                        <w:t>45.000</w:t>
                      </w:r>
                    </w:p>
                  </w:txbxContent>
                </v:textbox>
              </v:shape>
            </w:pict>
          </mc:Fallback>
        </mc:AlternateContent>
      </w:r>
      <w:r w:rsidR="00F5765A">
        <w:rPr>
          <w:noProof/>
        </w:rPr>
        <w:drawing>
          <wp:anchor distT="0" distB="0" distL="114300" distR="114300" simplePos="0" relativeHeight="251672576" behindDoc="0" locked="0" layoutInCell="1" allowOverlap="0">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44"/>
                    <a:stretch>
                      <a:fillRect/>
                    </a:stretch>
                  </pic:blipFill>
                  <pic:spPr>
                    <a:xfrm>
                      <a:off x="0" y="0"/>
                      <a:ext cx="2209801" cy="536601"/>
                    </a:xfrm>
                    <a:prstGeom prst="rect">
                      <a:avLst/>
                    </a:prstGeom>
                  </pic:spPr>
                </pic:pic>
              </a:graphicData>
            </a:graphic>
          </wp:anchor>
        </w:drawing>
      </w:r>
      <w:r w:rsidR="00F5765A">
        <w:rPr>
          <w:sz w:val="38"/>
        </w:rPr>
        <w:t>Punto de equilibrio en unidades</w:t>
      </w:r>
    </w:p>
    <w:p w:rsidR="000B61E8" w:rsidRDefault="007A39F4">
      <w:pPr>
        <w:spacing w:after="1492" w:line="222" w:lineRule="auto"/>
        <w:ind w:left="1219" w:right="460" w:hanging="629"/>
        <w:jc w:val="both"/>
      </w:pPr>
      <w:r>
        <w:rPr>
          <w:noProof/>
        </w:rPr>
        <mc:AlternateContent>
          <mc:Choice Requires="wps">
            <w:drawing>
              <wp:anchor distT="0" distB="0" distL="114300" distR="114300" simplePos="0" relativeHeight="251703296" behindDoc="0" locked="0" layoutInCell="1" allowOverlap="1">
                <wp:simplePos x="0" y="0"/>
                <wp:positionH relativeFrom="column">
                  <wp:posOffset>3740785</wp:posOffset>
                </wp:positionH>
                <wp:positionV relativeFrom="paragraph">
                  <wp:posOffset>38735</wp:posOffset>
                </wp:positionV>
                <wp:extent cx="1752600" cy="36195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1752600" cy="361950"/>
                        </a:xfrm>
                        <a:prstGeom prst="rect">
                          <a:avLst/>
                        </a:prstGeom>
                        <a:solidFill>
                          <a:schemeClr val="lt1"/>
                        </a:solidFill>
                        <a:ln w="6350">
                          <a:solidFill>
                            <a:prstClr val="black"/>
                          </a:solidFill>
                        </a:ln>
                      </wps:spPr>
                      <wps:txbx>
                        <w:txbxContent>
                          <w:p w:rsidR="007A39F4" w:rsidRDefault="007A39F4">
                            <w:r>
                              <w:t>70.000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48" type="#_x0000_t202" style="position:absolute;left:0;text-align:left;margin-left:294.55pt;margin-top:3.05pt;width:138pt;height:2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" fillcolor="white [3201]" strokeweight=".5pt">
                <v:textbox>
                  <w:txbxContent>
                    <w:p w:rsidR="007A39F4" w:rsidRDefault="007A39F4">
                      <w:r>
                        <w:t>70.000</w:t>
                      </w:r>
                    </w:p>
                  </w:txbxContent>
                </v:textbox>
              </v:shape>
            </w:pict>
          </mc:Fallback>
        </mc:AlternateContent>
      </w:r>
      <w:r w:rsidR="00F5765A">
        <w:rPr>
          <w:noProof/>
        </w:rPr>
        <w:drawing>
          <wp:anchor distT="0" distB="0" distL="114300" distR="114300" simplePos="0" relativeHeight="251673600" behindDoc="0" locked="0" layoutInCell="1" allowOverlap="0">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45"/>
                    <a:stretch>
                      <a:fillRect/>
                    </a:stretch>
                  </pic:blipFill>
                  <pic:spPr>
                    <a:xfrm>
                      <a:off x="0" y="0"/>
                      <a:ext cx="2209801" cy="533552"/>
                    </a:xfrm>
                    <a:prstGeom prst="rect">
                      <a:avLst/>
                    </a:prstGeom>
                  </pic:spPr>
                </pic:pic>
              </a:graphicData>
            </a:graphic>
          </wp:anchor>
        </w:drawing>
      </w:r>
      <w:r w:rsidR="00F5765A">
        <w:rPr>
          <w:sz w:val="36"/>
        </w:rPr>
        <w:t>Punto de equilibrio monetario</w:t>
      </w:r>
    </w:p>
    <w:p w:rsidR="000B61E8" w:rsidRDefault="00F5765A">
      <w:pPr>
        <w:spacing w:after="55" w:line="222" w:lineRule="auto"/>
        <w:ind w:left="562" w:right="245" w:firstLine="1867"/>
        <w:jc w:val="both"/>
      </w:pPr>
      <w:r>
        <w:rPr>
          <w:sz w:val="36"/>
        </w:rPr>
        <w:t xml:space="preserve">Recuerda: El punto de equilibrio te ayuda a </w:t>
      </w:r>
      <w:r>
        <w:rPr>
          <w:noProof/>
        </w:rPr>
        <w:drawing>
          <wp:inline distT="0" distB="0" distL="0" distR="0">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6"/>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rsidR="000B61E8" w:rsidRDefault="00F5765A">
      <w:pPr>
        <w:spacing w:after="455" w:line="216" w:lineRule="auto"/>
        <w:ind w:left="9" w:right="-15" w:firstLine="9"/>
        <w:jc w:val="both"/>
      </w:pPr>
      <w:r>
        <w:rPr>
          <w:sz w:val="42"/>
        </w:rPr>
        <w:t xml:space="preserve">Determine cuáles son los pasivos y activos de su negocio. Solamente, debes mencionar cuáles serían los </w:t>
      </w:r>
      <w:r>
        <w:rPr>
          <w:sz w:val="42"/>
        </w:rPr>
        <w:lastRenderedPageBreak/>
        <w:t xml:space="preserve">activos y pasivos, no es necesario poner el valor monetario de </w:t>
      </w:r>
      <w:r>
        <w:rPr>
          <w:sz w:val="42"/>
        </w:rPr>
        <w:t>los mismos.</w:t>
      </w:r>
    </w:p>
    <w:p w:rsidR="000B61E8" w:rsidRDefault="007A39F4">
      <w:pPr>
        <w:pStyle w:val="Ttulo3"/>
        <w:tabs>
          <w:tab w:val="center" w:pos="2047"/>
          <w:tab w:val="center" w:pos="6914"/>
        </w:tabs>
        <w:ind w:right="0"/>
        <w:jc w:val="left"/>
      </w:pPr>
      <w:r>
        <w:rPr>
          <w:noProof/>
        </w:rPr>
        <mc:AlternateContent>
          <mc:Choice Requires="wps">
            <w:drawing>
              <wp:anchor distT="0" distB="0" distL="114300" distR="114300" simplePos="0" relativeHeight="251705344" behindDoc="0" locked="0" layoutInCell="1" allowOverlap="1">
                <wp:simplePos x="0" y="0"/>
                <wp:positionH relativeFrom="column">
                  <wp:posOffset>3283585</wp:posOffset>
                </wp:positionH>
                <wp:positionV relativeFrom="paragraph">
                  <wp:posOffset>523240</wp:posOffset>
                </wp:positionV>
                <wp:extent cx="2266950" cy="2228850"/>
                <wp:effectExtent l="0" t="0" r="19050" b="19050"/>
                <wp:wrapNone/>
                <wp:docPr id="34" name="Cuadro de texto 34"/>
                <wp:cNvGraphicFramePr/>
                <a:graphic xmlns:a="http://schemas.openxmlformats.org/drawingml/2006/main">
                  <a:graphicData uri="http://schemas.microsoft.com/office/word/2010/wordprocessingShape">
                    <wps:wsp>
                      <wps:cNvSpPr txBox="1"/>
                      <wps:spPr>
                        <a:xfrm>
                          <a:off x="0" y="0"/>
                          <a:ext cx="2266950" cy="2228850"/>
                        </a:xfrm>
                        <a:prstGeom prst="rect">
                          <a:avLst/>
                        </a:prstGeom>
                        <a:solidFill>
                          <a:schemeClr val="lt1"/>
                        </a:solidFill>
                        <a:ln w="6350">
                          <a:solidFill>
                            <a:prstClr val="black"/>
                          </a:solidFill>
                        </a:ln>
                      </wps:spPr>
                      <wps:txbx>
                        <w:txbxContent>
                          <w:p w:rsidR="007A39F4" w:rsidRDefault="00617647">
                            <w:r w:rsidRPr="00617647">
                              <w:t>deudas con proveedores, préstamos bancarios, salarios pendientes, o cualquier obligación financiera que la librería deba cumplir.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4" o:spid="_x0000_s1049" type="#_x0000_t202" style="position:absolute;margin-left:258.55pt;margin-top:41.2pt;width:178.5pt;height:17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" fillcolor="white [3201]" strokeweight=".5pt">
                <v:textbox>
                  <w:txbxContent>
                    <w:p w:rsidR="007A39F4" w:rsidRDefault="00617647">
                      <w:r w:rsidRPr="00617647">
                        <w:t>deudas con proveedores, préstamos bancarios, salarios pendientes, o cualquier obligación financiera que la librería deba cumplir.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-288290</wp:posOffset>
                </wp:positionH>
                <wp:positionV relativeFrom="paragraph">
                  <wp:posOffset>704215</wp:posOffset>
                </wp:positionV>
                <wp:extent cx="3038475" cy="92392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3038475" cy="923925"/>
                        </a:xfrm>
                        <a:prstGeom prst="rect">
                          <a:avLst/>
                        </a:prstGeom>
                        <a:solidFill>
                          <a:schemeClr val="lt1"/>
                        </a:solidFill>
                        <a:ln w="6350">
                          <a:solidFill>
                            <a:prstClr val="black"/>
                          </a:solidFill>
                        </a:ln>
                      </wps:spPr>
                      <wps:txbx>
                        <w:txbxContent>
                          <w:p w:rsidR="007A39F4" w:rsidRDefault="007A39F4">
                            <w:r w:rsidRPr="007A39F4">
                              <w:t>elementos como inventario de libros, mobiliario, equipo de oficina, efectivo en caja, y cualquier otro bien tangible o intangible que genere valor pa</w:t>
                            </w:r>
                            <w:r>
                              <w:t xml:space="preserve">ra mi </w:t>
                            </w:r>
                            <w:r w:rsidRPr="007A39F4">
                              <w:t>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 o:spid="_x0000_s1050" type="#_x0000_t202" style="position:absolute;margin-left:-22.7pt;margin-top:55.45pt;width:239.25pt;height:7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" fillcolor="white [3201]" strokeweight=".5pt">
                <v:textbox>
                  <w:txbxContent>
                    <w:p w:rsidR="007A39F4" w:rsidRDefault="007A39F4">
                      <w:r w:rsidRPr="007A39F4">
                        <w:t>elementos como inventario de libros, mobiliario, equipo de oficina, efectivo en caja, y cualquier otro bien tangible o intangible que genere valor pa</w:t>
                      </w:r>
                      <w:r>
                        <w:t xml:space="preserve">ra mi </w:t>
                      </w:r>
                      <w:r w:rsidRPr="007A39F4">
                        <w:t>negocio</w:t>
                      </w:r>
                    </w:p>
                  </w:txbxContent>
                </v:textbox>
              </v:shape>
            </w:pict>
          </mc:Fallback>
        </mc:AlternateContent>
      </w:r>
      <w:r w:rsidR="00F5765A">
        <w:rPr>
          <w:noProof/>
        </w:rPr>
        <w:drawing>
          <wp:anchor distT="0" distB="0" distL="114300" distR="114300" simplePos="0" relativeHeight="251674624" behindDoc="0" locked="0" layoutInCell="1" allowOverlap="0">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7"/>
                    <a:stretch>
                      <a:fillRect/>
                    </a:stretch>
                  </pic:blipFill>
                  <pic:spPr>
                    <a:xfrm>
                      <a:off x="0" y="0"/>
                      <a:ext cx="344424" cy="185981"/>
                    </a:xfrm>
                    <a:prstGeom prst="rect">
                      <a:avLst/>
                    </a:prstGeom>
                  </pic:spPr>
                </pic:pic>
              </a:graphicData>
            </a:graphic>
          </wp:anchor>
        </w:drawing>
      </w:r>
      <w:r w:rsidR="00F5765A">
        <w:tab/>
      </w:r>
      <w:r w:rsidR="00F5765A">
        <w:t>Activos</w:t>
      </w:r>
      <w:r w:rsidR="00F5765A">
        <w:tab/>
        <w:t>Pasivos</w:t>
      </w:r>
    </w:p>
    <w:p w:rsidR="000B61E8" w:rsidRDefault="00F5765A">
      <w:pPr>
        <w:spacing w:after="398" w:line="222" w:lineRule="auto"/>
        <w:ind w:left="1483" w:right="460" w:firstLine="9"/>
        <w:jc w:val="both"/>
      </w:pPr>
      <w:r>
        <w:rPr>
          <w:sz w:val="36"/>
        </w:rPr>
        <w:t>Ejemplos de activos: Terrenos, equipo de oficina, cuentas por cobrar, vehículos y patentes,</w:t>
      </w:r>
    </w:p>
    <w:p w:rsidR="000B61E8" w:rsidRDefault="00F5765A">
      <w:pPr>
        <w:spacing w:after="55" w:line="222" w:lineRule="auto"/>
        <w:ind w:left="1478" w:right="460" w:firstLine="9"/>
        <w:jc w:val="both"/>
      </w:pPr>
      <w:r>
        <w:rPr>
          <w:sz w:val="36"/>
        </w:rPr>
        <w:t>Ejemplos de pasivos: Deudas a corto y largo plazo, salarios, inventario y cuentas por pagar.</w:t>
      </w:r>
    </w:p>
    <w:p w:rsidR="00617647" w:rsidRDefault="00617647">
      <w:pPr>
        <w:spacing w:after="86" w:line="216" w:lineRule="auto"/>
        <w:ind w:left="9" w:firstLine="9"/>
        <w:rPr>
          <w:sz w:val="42"/>
        </w:rPr>
      </w:pPr>
    </w:p>
    <w:p w:rsidR="00617647" w:rsidRDefault="00617647">
      <w:pPr>
        <w:spacing w:after="86" w:line="216" w:lineRule="auto"/>
        <w:ind w:left="9" w:firstLine="9"/>
        <w:rPr>
          <w:sz w:val="42"/>
        </w:rPr>
      </w:pPr>
    </w:p>
    <w:p w:rsidR="00617647" w:rsidRDefault="00617647">
      <w:pPr>
        <w:spacing w:after="86" w:line="216" w:lineRule="auto"/>
        <w:ind w:left="9" w:firstLine="9"/>
        <w:rPr>
          <w:sz w:val="42"/>
        </w:rPr>
      </w:pPr>
    </w:p>
    <w:p w:rsidR="00617647" w:rsidRDefault="00617647">
      <w:pPr>
        <w:spacing w:after="86" w:line="216" w:lineRule="auto"/>
        <w:ind w:left="9" w:firstLine="9"/>
        <w:rPr>
          <w:sz w:val="42"/>
        </w:rPr>
      </w:pPr>
    </w:p>
    <w:p w:rsidR="000B61E8" w:rsidRDefault="00F5765A">
      <w:pPr>
        <w:spacing w:after="86" w:line="216" w:lineRule="auto"/>
        <w:ind w:left="9" w:firstLine="9"/>
        <w:rPr>
          <w:sz w:val="42"/>
        </w:rPr>
      </w:pPr>
      <w:r>
        <w:rPr>
          <w:noProof/>
        </w:rPr>
        <w:drawing>
          <wp:anchor distT="0" distB="0" distL="114300" distR="114300" simplePos="0" relativeHeight="251675648" behindDoc="0" locked="0" layoutInCell="1" allowOverlap="0">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8"/>
                    <a:stretch>
                      <a:fillRect/>
                    </a:stretch>
                  </pic:blipFill>
                  <pic:spPr>
                    <a:xfrm>
                      <a:off x="0" y="0"/>
                      <a:ext cx="457200" cy="185981"/>
                    </a:xfrm>
                    <a:prstGeom prst="rect">
                      <a:avLst/>
                    </a:prstGeom>
                  </pic:spPr>
                </pic:pic>
              </a:graphicData>
            </a:graphic>
          </wp:anchor>
        </w:drawing>
      </w:r>
      <w:r>
        <w:rPr>
          <w:sz w:val="42"/>
        </w:rPr>
        <w:t>Investigue cuántos productos o servicios existen en el mercado iguales al que mi emprendimiento ofrece.</w:t>
      </w:r>
    </w:p>
    <w:p w:rsidR="00617647" w:rsidRDefault="00617647">
      <w:pPr>
        <w:spacing w:after="86" w:line="216" w:lineRule="auto"/>
        <w:ind w:left="9" w:firstLine="9"/>
      </w:pPr>
    </w:p>
    <w:p w:rsidR="00617647" w:rsidRDefault="00617647">
      <w:pPr>
        <w:spacing w:after="86" w:line="216" w:lineRule="auto"/>
        <w:ind w:left="9" w:firstLine="9"/>
      </w:pPr>
    </w:p>
    <w:p w:rsidR="00617647" w:rsidRDefault="00617647">
      <w:pPr>
        <w:spacing w:after="86" w:line="216" w:lineRule="auto"/>
        <w:ind w:left="9" w:firstLine="9"/>
      </w:pPr>
    </w:p>
    <w:p w:rsidR="00617647" w:rsidRDefault="00617647" w:rsidP="00617647">
      <w:pPr>
        <w:spacing w:after="86" w:line="216" w:lineRule="auto"/>
        <w:rPr>
          <w:sz w:val="28"/>
          <w:szCs w:val="28"/>
        </w:rPr>
      </w:pPr>
      <w:r>
        <w:rPr>
          <w:sz w:val="28"/>
          <w:szCs w:val="28"/>
        </w:rPr>
        <w:t xml:space="preserve">Tengo 5 competencias en total, ellos son sumamente buenos y son ejemplo a </w:t>
      </w:r>
      <w:proofErr w:type="gramStart"/>
      <w:r>
        <w:rPr>
          <w:sz w:val="28"/>
          <w:szCs w:val="28"/>
        </w:rPr>
        <w:t>seguir</w:t>
      </w:r>
      <w:proofErr w:type="gramEnd"/>
      <w:r>
        <w:rPr>
          <w:sz w:val="28"/>
          <w:szCs w:val="28"/>
        </w:rPr>
        <w:t xml:space="preserve"> pero también son la competencia, por ejemplo: </w:t>
      </w:r>
    </w:p>
    <w:p w:rsidR="00617647" w:rsidRDefault="00617647" w:rsidP="00617647">
      <w:pPr>
        <w:spacing w:after="86" w:line="216" w:lineRule="auto"/>
        <w:rPr>
          <w:sz w:val="28"/>
          <w:szCs w:val="28"/>
        </w:rPr>
      </w:pPr>
      <w:r w:rsidRPr="00617647">
        <w:rPr>
          <w:sz w:val="28"/>
          <w:szCs w:val="28"/>
        </w:rPr>
        <w:t>Algunas de ellas son Librería Internacional, Librería Lehmann, Librería Universitaria, Café Britt y Café Miel. Estos lugares son populares en Costa Rica y podrían ser competencia directa o indirecta</w:t>
      </w:r>
      <w:r>
        <w:rPr>
          <w:sz w:val="28"/>
          <w:szCs w:val="28"/>
        </w:rPr>
        <w:t>.</w:t>
      </w:r>
    </w:p>
    <w:p w:rsidR="00617647" w:rsidRDefault="00617647" w:rsidP="00617647">
      <w:pPr>
        <w:spacing w:after="86" w:line="216" w:lineRule="auto"/>
        <w:rPr>
          <w:sz w:val="28"/>
          <w:szCs w:val="28"/>
        </w:rPr>
      </w:pPr>
    </w:p>
    <w:p w:rsidR="00617647" w:rsidRDefault="00617647" w:rsidP="00617647">
      <w:pPr>
        <w:spacing w:after="86" w:line="216" w:lineRule="auto"/>
        <w:rPr>
          <w:sz w:val="28"/>
          <w:szCs w:val="28"/>
        </w:rPr>
      </w:pPr>
    </w:p>
    <w:p w:rsidR="00617647" w:rsidRDefault="00617647" w:rsidP="00617647">
      <w:pPr>
        <w:spacing w:after="86" w:line="216" w:lineRule="auto"/>
        <w:rPr>
          <w:sz w:val="28"/>
          <w:szCs w:val="28"/>
        </w:rPr>
      </w:pPr>
    </w:p>
    <w:p w:rsidR="00617647" w:rsidRDefault="00617647" w:rsidP="00617647">
      <w:pPr>
        <w:spacing w:after="86" w:line="216" w:lineRule="auto"/>
        <w:rPr>
          <w:sz w:val="28"/>
          <w:szCs w:val="28"/>
        </w:rPr>
      </w:pPr>
    </w:p>
    <w:p w:rsidR="00617647" w:rsidRPr="00617647" w:rsidRDefault="00617647" w:rsidP="00617647">
      <w:pPr>
        <w:spacing w:after="86" w:line="216" w:lineRule="auto"/>
        <w:rPr>
          <w:sz w:val="28"/>
          <w:szCs w:val="28"/>
        </w:rPr>
      </w:pPr>
    </w:p>
    <w:p w:rsidR="000B61E8" w:rsidRDefault="00F5765A">
      <w:pPr>
        <w:spacing w:after="0"/>
        <w:ind w:left="240"/>
      </w:pPr>
      <w:r>
        <w:rPr>
          <w:noProof/>
        </w:rPr>
        <w:drawing>
          <wp:inline distT="0" distB="0" distL="0" distR="0">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9"/>
                    <a:stretch>
                      <a:fillRect/>
                    </a:stretch>
                  </pic:blipFill>
                  <pic:spPr>
                    <a:xfrm>
                      <a:off x="0" y="0"/>
                      <a:ext cx="5522976" cy="2637272"/>
                    </a:xfrm>
                    <a:prstGeom prst="rect">
                      <a:avLst/>
                    </a:prstGeom>
                  </pic:spPr>
                </pic:pic>
              </a:graphicData>
            </a:graphic>
          </wp:inline>
        </w:drawing>
      </w:r>
    </w:p>
    <w:p w:rsidR="000B61E8" w:rsidRDefault="00F5765A">
      <w:pPr>
        <w:spacing w:after="619" w:line="216" w:lineRule="auto"/>
        <w:ind w:left="9" w:firstLine="9"/>
      </w:pPr>
      <w:r>
        <w:rPr>
          <w:sz w:val="42"/>
        </w:rPr>
        <w:t xml:space="preserve">Determine </w:t>
      </w:r>
      <w:proofErr w:type="spellStart"/>
      <w:r>
        <w:rPr>
          <w:sz w:val="42"/>
        </w:rPr>
        <w:t>cúal</w:t>
      </w:r>
      <w:proofErr w:type="spellEnd"/>
      <w:r>
        <w:rPr>
          <w:sz w:val="42"/>
        </w:rPr>
        <w:t xml:space="preserve"> es la importancia de cumplir con las obligaciones tributarias y cómo se debe liquidar una empresa.</w:t>
      </w:r>
    </w:p>
    <w:p w:rsidR="000B61E8" w:rsidRDefault="00F5765A">
      <w:pPr>
        <w:spacing w:after="66" w:line="227" w:lineRule="auto"/>
        <w:ind w:left="197" w:right="4" w:hanging="10"/>
        <w:jc w:val="both"/>
        <w:rPr>
          <w:sz w:val="48"/>
        </w:rPr>
      </w:pPr>
      <w:r>
        <w:rPr>
          <w:noProof/>
        </w:rPr>
        <w:drawing>
          <wp:anchor distT="0" distB="0" distL="114300" distR="114300" simplePos="0" relativeHeight="251676672" behindDoc="0" locked="0" layoutInCell="1" allowOverlap="0">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50"/>
                    <a:stretch>
                      <a:fillRect/>
                    </a:stretch>
                  </pic:blipFill>
                  <pic:spPr>
                    <a:xfrm>
                      <a:off x="0" y="0"/>
                      <a:ext cx="384048" cy="179884"/>
                    </a:xfrm>
                    <a:prstGeom prst="rect">
                      <a:avLst/>
                    </a:prstGeom>
                  </pic:spPr>
                </pic:pic>
              </a:graphicData>
            </a:graphic>
          </wp:anchor>
        </w:drawing>
      </w:r>
      <w:r>
        <w:rPr>
          <w:sz w:val="48"/>
        </w:rPr>
        <w:t>Importancia de las obligaciones tributarias:</w:t>
      </w:r>
    </w:p>
    <w:p w:rsidR="00617647" w:rsidRDefault="00617647">
      <w:pPr>
        <w:spacing w:after="66" w:line="227" w:lineRule="auto"/>
        <w:ind w:left="197" w:right="4" w:hanging="10"/>
        <w:jc w:val="both"/>
        <w:rPr>
          <w:sz w:val="48"/>
        </w:rPr>
      </w:pPr>
    </w:p>
    <w:p w:rsidR="00617647" w:rsidRDefault="00617647">
      <w:pPr>
        <w:spacing w:after="66" w:line="227" w:lineRule="auto"/>
        <w:ind w:left="197" w:right="4" w:hanging="10"/>
        <w:jc w:val="both"/>
        <w:rPr>
          <w:sz w:val="48"/>
        </w:rPr>
      </w:pPr>
      <w:r w:rsidRPr="00617647">
        <w:rPr>
          <w:sz w:val="48"/>
        </w:rPr>
        <w:lastRenderedPageBreak/>
        <w:t xml:space="preserve">Cumplir con </w:t>
      </w:r>
      <w:r>
        <w:rPr>
          <w:sz w:val="48"/>
        </w:rPr>
        <w:t>mis</w:t>
      </w:r>
      <w:r w:rsidRPr="00617647">
        <w:rPr>
          <w:sz w:val="48"/>
        </w:rPr>
        <w:t xml:space="preserve"> responsabilidades fiscales garantiza que contrib</w:t>
      </w:r>
      <w:r>
        <w:rPr>
          <w:sz w:val="48"/>
        </w:rPr>
        <w:t>uyo</w:t>
      </w:r>
      <w:r w:rsidRPr="00617647">
        <w:rPr>
          <w:sz w:val="48"/>
        </w:rPr>
        <w:t xml:space="preserve"> al desarrollo y funcionamiento de los servicios públicos, como educación, salud y seguridad. Además, el cumplimiento adecuado de </w:t>
      </w:r>
      <w:r>
        <w:rPr>
          <w:sz w:val="48"/>
        </w:rPr>
        <w:t>mis</w:t>
      </w:r>
      <w:r w:rsidRPr="00617647">
        <w:rPr>
          <w:sz w:val="48"/>
        </w:rPr>
        <w:t xml:space="preserve"> obligaciones tributarias </w:t>
      </w:r>
      <w:r>
        <w:rPr>
          <w:sz w:val="48"/>
        </w:rPr>
        <w:t>ayuda</w:t>
      </w:r>
      <w:r w:rsidRPr="00617647">
        <w:rPr>
          <w:sz w:val="48"/>
        </w:rPr>
        <w:t xml:space="preserve"> a evitar sanciones y problemas legales que podrían afectar la estabilidad y reputación de </w:t>
      </w:r>
      <w:r>
        <w:rPr>
          <w:sz w:val="48"/>
        </w:rPr>
        <w:t>mi</w:t>
      </w:r>
      <w:r w:rsidRPr="00617647">
        <w:rPr>
          <w:sz w:val="48"/>
        </w:rPr>
        <w:t xml:space="preserve"> negocio.</w:t>
      </w: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617647" w:rsidRDefault="00617647">
      <w:pPr>
        <w:spacing w:after="66" w:line="227" w:lineRule="auto"/>
        <w:ind w:left="197" w:right="4" w:hanging="10"/>
        <w:jc w:val="both"/>
      </w:pPr>
    </w:p>
    <w:p w:rsidR="000B61E8" w:rsidRDefault="00F5765A">
      <w:pPr>
        <w:spacing w:after="25"/>
        <w:ind w:left="240" w:hanging="10"/>
      </w:pPr>
      <w:r>
        <w:rPr>
          <w:sz w:val="46"/>
        </w:rPr>
        <w:t>¿Cómo se liquida una empresa?</w:t>
      </w:r>
    </w:p>
    <w:p w:rsidR="000B61E8" w:rsidRDefault="000B61E8"/>
    <w:p w:rsidR="00617647" w:rsidRDefault="00617647" w:rsidP="00617647">
      <w:r>
        <w:t>Para liquidar una empresa, se deben seguir varios pasos:</w:t>
      </w:r>
    </w:p>
    <w:p w:rsidR="00617647" w:rsidRDefault="00617647" w:rsidP="00617647"/>
    <w:p w:rsidR="00617647" w:rsidRDefault="00617647" w:rsidP="00617647">
      <w:r>
        <w:t>1. *Junta de socios o accionistas*: Es importante convocar una junta donde se decida la liquidación de la empresa y se designe a un liquidador.</w:t>
      </w:r>
    </w:p>
    <w:p w:rsidR="00617647" w:rsidRDefault="00617647" w:rsidP="00617647"/>
    <w:p w:rsidR="00617647" w:rsidRDefault="00617647" w:rsidP="00617647">
      <w:r>
        <w:t>2. *Registro de la decisión*: La decisión de liquidar la empresa debe ser registrada en el Registro Mercantil.</w:t>
      </w:r>
    </w:p>
    <w:p w:rsidR="00617647" w:rsidRDefault="00617647" w:rsidP="00617647"/>
    <w:p w:rsidR="00617647" w:rsidRDefault="00617647" w:rsidP="00617647">
      <w:r>
        <w:t>3. *Pago de deudas*: Se deben pagar todas las deudas de la empresa, incluidos impuestos, salarios y proveedores.</w:t>
      </w:r>
    </w:p>
    <w:p w:rsidR="00617647" w:rsidRDefault="00617647" w:rsidP="00617647"/>
    <w:p w:rsidR="00617647" w:rsidRDefault="00617647" w:rsidP="00617647">
      <w:r>
        <w:t>4. *Venta de activos*: Los activos de la empresa, como propiedades o equipos, deben venderse para cubrir las deudas pendientes.</w:t>
      </w:r>
    </w:p>
    <w:p w:rsidR="00617647" w:rsidRDefault="00617647" w:rsidP="00617647"/>
    <w:p w:rsidR="00617647" w:rsidRDefault="00617647" w:rsidP="00617647">
      <w:r>
        <w:t>5. *Cancelación de registros fiscales*: Es necesario cancelar los registros fiscales de la empresa y dar de baja los permisos y licencias comerciales.</w:t>
      </w:r>
    </w:p>
    <w:p w:rsidR="00617647" w:rsidRDefault="00617647" w:rsidP="00617647"/>
    <w:p w:rsidR="00617647" w:rsidRDefault="00617647" w:rsidP="00617647">
      <w:r>
        <w:t>6. *Liquidación de empleados*: Se debe liquidar a los empleados de acuerdo con la legislación laboral vigente.</w:t>
      </w:r>
    </w:p>
    <w:p w:rsidR="00617647" w:rsidRDefault="00617647" w:rsidP="00617647"/>
    <w:p w:rsidR="00617647" w:rsidRDefault="00617647" w:rsidP="00617647">
      <w:r>
        <w:t>7. *Informe de liquidación*: Finalmente, se debe preparar un informe de liquidación que detalle todas las transacciones realizadas durante el proceso de liquidación.</w:t>
      </w:r>
    </w:p>
    <w:p w:rsidR="00874B17" w:rsidRDefault="00874B17" w:rsidP="00617647">
      <w:pPr>
        <w:sectPr w:rsidR="00874B17">
          <w:type w:val="continuous"/>
          <w:pgSz w:w="11909" w:h="16843"/>
          <w:pgMar w:top="2607" w:right="1018" w:bottom="283" w:left="1714" w:header="720" w:footer="720" w:gutter="0"/>
          <w:cols w:space="720"/>
        </w:sectPr>
      </w:pPr>
    </w:p>
    <w:p w:rsidR="000B61E8" w:rsidRDefault="00F5765A">
      <w:pPr>
        <w:spacing w:after="0"/>
        <w:ind w:left="811"/>
      </w:pPr>
      <w:proofErr w:type="spellStart"/>
      <w:r>
        <w:rPr>
          <w:sz w:val="56"/>
        </w:rPr>
        <w:lastRenderedPageBreak/>
        <w:t>Guia</w:t>
      </w:r>
      <w:proofErr w:type="spellEnd"/>
      <w:r>
        <w:rPr>
          <w:sz w:val="56"/>
        </w:rPr>
        <w:t xml:space="preserve"> para planear Yo Emprendo</w:t>
      </w:r>
    </w:p>
    <w:p w:rsidR="000B61E8" w:rsidRDefault="0027041E">
      <w:pPr>
        <w:spacing w:after="567"/>
        <w:ind w:left="-557" w:right="-86"/>
      </w:pPr>
      <w:r>
        <w:rPr>
          <w:noProof/>
        </w:rPr>
        <mc:AlternateContent>
          <mc:Choice Requires="wps">
            <w:drawing>
              <wp:anchor distT="0" distB="0" distL="114300" distR="114300" simplePos="0" relativeHeight="251708416" behindDoc="0" locked="0" layoutInCell="1" allowOverlap="1">
                <wp:simplePos x="0" y="0"/>
                <wp:positionH relativeFrom="column">
                  <wp:posOffset>1864360</wp:posOffset>
                </wp:positionH>
                <wp:positionV relativeFrom="paragraph">
                  <wp:posOffset>2017395</wp:posOffset>
                </wp:positionV>
                <wp:extent cx="4029075" cy="5238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4029075" cy="523875"/>
                        </a:xfrm>
                        <a:prstGeom prst="rect">
                          <a:avLst/>
                        </a:prstGeom>
                        <a:solidFill>
                          <a:schemeClr val="lt1"/>
                        </a:solidFill>
                        <a:ln w="6350">
                          <a:solidFill>
                            <a:prstClr val="black"/>
                          </a:solidFill>
                        </a:ln>
                      </wps:spPr>
                      <wps:txbx>
                        <w:txbxContent>
                          <w:p w:rsidR="0027041E" w:rsidRDefault="0027041E">
                            <w:r>
                              <w:t>Para las personas interesadas, quienes necesiten nuestro servicio, y publica meta en especifico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7" o:spid="_x0000_s1051" type="#_x0000_t202" style="position:absolute;left:0;text-align:left;margin-left:146.8pt;margin-top:158.85pt;width:317.25pt;height:41.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" fillcolor="white [3201]" strokeweight=".5pt">
                <v:textbox>
                  <w:txbxContent>
                    <w:p w:rsidR="0027041E" w:rsidRDefault="0027041E">
                      <w:r>
                        <w:t>Para las personas interesadas, quienes necesiten nuestro servicio, y publica meta en especifico</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1864360</wp:posOffset>
                </wp:positionH>
                <wp:positionV relativeFrom="paragraph">
                  <wp:posOffset>1122045</wp:posOffset>
                </wp:positionV>
                <wp:extent cx="3971925" cy="46672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3971925" cy="466725"/>
                        </a:xfrm>
                        <a:prstGeom prst="rect">
                          <a:avLst/>
                        </a:prstGeom>
                        <a:solidFill>
                          <a:schemeClr val="lt1"/>
                        </a:solidFill>
                        <a:ln w="6350">
                          <a:solidFill>
                            <a:prstClr val="black"/>
                          </a:solidFill>
                        </a:ln>
                      </wps:spPr>
                      <wps:txbx>
                        <w:txbxContent>
                          <w:p w:rsidR="0027041E" w:rsidRDefault="0027041E">
                            <w:r>
                              <w:t xml:space="preserve">Es importante tratar este tema ya que es de suma </w:t>
                            </w:r>
                            <w:proofErr w:type="spellStart"/>
                            <w:r>
                              <w:t>importantia</w:t>
                            </w:r>
                            <w:proofErr w:type="spellEnd"/>
                            <w:r>
                              <w:t xml:space="preserve">, se aprenden muchas cosas nuevas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6" o:spid="_x0000_s1052" type="#_x0000_t202" style="position:absolute;left:0;text-align:left;margin-left:146.8pt;margin-top:88.35pt;width:312.75pt;height:36.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" fillcolor="white [3201]" strokeweight=".5pt">
                <v:textbox>
                  <w:txbxContent>
                    <w:p w:rsidR="0027041E" w:rsidRDefault="0027041E">
                      <w:r>
                        <w:t xml:space="preserve">Es importante tratar este tema ya que es de suma </w:t>
                      </w:r>
                      <w:proofErr w:type="spellStart"/>
                      <w:r>
                        <w:t>importantia</w:t>
                      </w:r>
                      <w:proofErr w:type="spellEnd"/>
                      <w:r>
                        <w:t xml:space="preserve">, se aprenden muchas cosas nuevas </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1883410</wp:posOffset>
                </wp:positionH>
                <wp:positionV relativeFrom="paragraph">
                  <wp:posOffset>102870</wp:posOffset>
                </wp:positionV>
                <wp:extent cx="3962400" cy="5334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3962400" cy="533400"/>
                        </a:xfrm>
                        <a:prstGeom prst="rect">
                          <a:avLst/>
                        </a:prstGeom>
                        <a:solidFill>
                          <a:schemeClr val="lt1"/>
                        </a:solidFill>
                        <a:ln w="6350">
                          <a:solidFill>
                            <a:prstClr val="black"/>
                          </a:solidFill>
                        </a:ln>
                      </wps:spPr>
                      <wps:txbx>
                        <w:txbxContent>
                          <w:p w:rsidR="0027041E" w:rsidRDefault="0027041E">
                            <w:r>
                              <w:t xml:space="preserve">Que aprendamos sobre las empresas, realmente ayuda a la </w:t>
                            </w:r>
                            <w:proofErr w:type="spellStart"/>
                            <w:r>
                              <w:t>desinformacion</w:t>
                            </w:r>
                            <w:proofErr w:type="spellEnd"/>
                            <w:r>
                              <w:t>, y a los que quieren emprender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 o:spid="_x0000_s1053" type="#_x0000_t202" style="position:absolute;left:0;text-align:left;margin-left:148.3pt;margin-top:8.1pt;width:312pt;height: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" fillcolor="white [3201]" strokeweight=".5pt">
                <v:textbox>
                  <w:txbxContent>
                    <w:p w:rsidR="0027041E" w:rsidRDefault="0027041E">
                      <w:r>
                        <w:t xml:space="preserve">Que aprendamos sobre las empresas, realmente ayuda a la </w:t>
                      </w:r>
                      <w:proofErr w:type="spellStart"/>
                      <w:r>
                        <w:t>desinformacion</w:t>
                      </w:r>
                      <w:proofErr w:type="spellEnd"/>
                      <w:r>
                        <w:t>, y a los que quieren emprender</w:t>
                      </w:r>
                    </w:p>
                  </w:txbxContent>
                </v:textbox>
              </v:shape>
            </w:pict>
          </mc:Fallback>
        </mc:AlternateContent>
      </w:r>
      <w:r w:rsidR="00F5765A">
        <w:rPr>
          <w:noProof/>
        </w:rPr>
        <w:drawing>
          <wp:inline distT="0" distB="0" distL="0" distR="0">
            <wp:extent cx="6339840" cy="2646418"/>
            <wp:effectExtent l="0" t="0" r="3810" b="1905"/>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51"/>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CellMar>
          <w:top w:w="0" w:type="dxa"/>
          <w:left w:w="0" w:type="dxa"/>
          <w:bottom w:w="0" w:type="dxa"/>
          <w:right w:w="0" w:type="dxa"/>
        </w:tblCellMar>
        <w:tblLook w:val="04A0" w:firstRow="1" w:lastRow="0" w:firstColumn="1" w:lastColumn="0" w:noHBand="0" w:noVBand="1"/>
      </w:tblPr>
      <w:tblGrid>
        <w:gridCol w:w="3125"/>
        <w:gridCol w:w="306"/>
        <w:gridCol w:w="3098"/>
        <w:gridCol w:w="259"/>
        <w:gridCol w:w="3123"/>
        <w:gridCol w:w="132"/>
      </w:tblGrid>
      <w:tr w:rsidR="000B61E8">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rsidR="000B61E8" w:rsidRDefault="00F5765A">
            <w:pPr>
              <w:spacing w:after="0"/>
              <w:ind w:left="35" w:right="-22"/>
              <w:jc w:val="both"/>
            </w:pPr>
            <w:r>
              <w:rPr>
                <w:sz w:val="32"/>
              </w:rPr>
              <w:t>¿Para qué es la actividad?</w:t>
            </w:r>
          </w:p>
          <w:p w:rsidR="000B61E8" w:rsidRDefault="00F5765A">
            <w:pPr>
              <w:spacing w:after="0"/>
              <w:ind w:left="52"/>
              <w:jc w:val="center"/>
            </w:pPr>
            <w:r>
              <w:rPr>
                <w:sz w:val="30"/>
              </w:rPr>
              <w:t>(Objetivo)</w:t>
            </w:r>
          </w:p>
        </w:tc>
        <w:tc>
          <w:tcPr>
            <w:tcW w:w="359" w:type="dxa"/>
            <w:vMerge w:val="restart"/>
            <w:tcBorders>
              <w:top w:val="nil"/>
              <w:left w:val="single" w:sz="2" w:space="0" w:color="000000"/>
              <w:bottom w:val="nil"/>
              <w:right w:val="single" w:sz="2" w:space="0" w:color="000000"/>
            </w:tcBorders>
          </w:tcPr>
          <w:p w:rsidR="000B61E8" w:rsidRDefault="000B61E8"/>
        </w:tc>
        <w:tc>
          <w:tcPr>
            <w:tcW w:w="3110" w:type="dxa"/>
            <w:tcBorders>
              <w:top w:val="single" w:sz="2" w:space="0" w:color="000000"/>
              <w:left w:val="single" w:sz="2" w:space="0" w:color="000000"/>
              <w:bottom w:val="single" w:sz="2" w:space="0" w:color="000000"/>
              <w:right w:val="single" w:sz="2" w:space="0" w:color="000000"/>
            </w:tcBorders>
            <w:vAlign w:val="bottom"/>
          </w:tcPr>
          <w:p w:rsidR="000B61E8" w:rsidRDefault="00F5765A">
            <w:pPr>
              <w:spacing w:after="0"/>
              <w:ind w:left="244"/>
            </w:pPr>
            <w:r>
              <w:rPr>
                <w:sz w:val="30"/>
              </w:rPr>
              <w:t>¿Qué vamos a hacer?</w:t>
            </w:r>
          </w:p>
          <w:p w:rsidR="000B61E8" w:rsidRDefault="00F5765A">
            <w:pPr>
              <w:spacing w:after="0"/>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rsidR="000B61E8" w:rsidRDefault="000B61E8"/>
        </w:tc>
        <w:tc>
          <w:tcPr>
            <w:tcW w:w="3142" w:type="dxa"/>
            <w:gridSpan w:val="2"/>
            <w:tcBorders>
              <w:top w:val="single" w:sz="2" w:space="0" w:color="000000"/>
              <w:left w:val="single" w:sz="2" w:space="0" w:color="000000"/>
              <w:bottom w:val="single" w:sz="2" w:space="0" w:color="000000"/>
              <w:right w:val="single" w:sz="2" w:space="0" w:color="000000"/>
            </w:tcBorders>
            <w:vAlign w:val="bottom"/>
          </w:tcPr>
          <w:p w:rsidR="000B61E8" w:rsidRDefault="00F5765A">
            <w:pPr>
              <w:spacing w:after="0"/>
              <w:ind w:left="109"/>
            </w:pPr>
            <w:r>
              <w:rPr>
                <w:sz w:val="30"/>
              </w:rPr>
              <w:t>¿Qué queremos lograr?</w:t>
            </w:r>
          </w:p>
          <w:p w:rsidR="000B61E8" w:rsidRDefault="00F5765A">
            <w:pPr>
              <w:spacing w:after="0"/>
              <w:ind w:left="291"/>
            </w:pPr>
            <w:r>
              <w:rPr>
                <w:sz w:val="30"/>
              </w:rPr>
              <w:t>(Metas y Resultados)</w:t>
            </w:r>
          </w:p>
        </w:tc>
      </w:tr>
      <w:tr w:rsidR="000B61E8">
        <w:trPr>
          <w:trHeight w:val="3242"/>
        </w:trPr>
        <w:tc>
          <w:tcPr>
            <w:tcW w:w="3128" w:type="dxa"/>
            <w:tcBorders>
              <w:top w:val="single" w:sz="2" w:space="0" w:color="000000"/>
              <w:left w:val="single" w:sz="2" w:space="0" w:color="000000"/>
              <w:bottom w:val="single" w:sz="2" w:space="0" w:color="000000"/>
              <w:right w:val="single" w:sz="2" w:space="0" w:color="000000"/>
            </w:tcBorders>
          </w:tcPr>
          <w:p w:rsidR="000B61E8" w:rsidRDefault="0027041E">
            <w:pPr>
              <w:spacing w:after="0"/>
              <w:ind w:left="102"/>
            </w:pPr>
            <w:r>
              <w:rPr>
                <w:noProof/>
              </w:rPr>
              <mc:AlternateContent>
                <mc:Choice Requires="wps">
                  <w:drawing>
                    <wp:anchor distT="0" distB="0" distL="114300" distR="114300" simplePos="0" relativeHeight="251709440" behindDoc="0" locked="0" layoutInCell="1" allowOverlap="1">
                      <wp:simplePos x="0" y="0"/>
                      <wp:positionH relativeFrom="column">
                        <wp:posOffset>136525</wp:posOffset>
                      </wp:positionH>
                      <wp:positionV relativeFrom="paragraph">
                        <wp:posOffset>59690</wp:posOffset>
                      </wp:positionV>
                      <wp:extent cx="1666875" cy="192405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1666875" cy="1924050"/>
                              </a:xfrm>
                              <a:prstGeom prst="rect">
                                <a:avLst/>
                              </a:prstGeom>
                              <a:solidFill>
                                <a:schemeClr val="lt1"/>
                              </a:solidFill>
                              <a:ln w="6350">
                                <a:solidFill>
                                  <a:prstClr val="black"/>
                                </a:solidFill>
                              </a:ln>
                            </wps:spPr>
                            <wps:txbx>
                              <w:txbxContent>
                                <w:p w:rsidR="0027041E" w:rsidRDefault="0027041E">
                                  <w:r>
                                    <w:t xml:space="preserve">Para los estudiantes interesados en aprender un poco mas de como emprender en un </w:t>
                                  </w:r>
                                  <w:proofErr w:type="spellStart"/>
                                  <w:r>
                                    <w:t>futuri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8" o:spid="_x0000_s1054" type="#_x0000_t202" style="position:absolute;left:0;text-align:left;margin-left:10.75pt;margin-top:4.7pt;width:131.25pt;height:15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" fillcolor="white [3201]" strokeweight=".5pt">
                      <v:textbox>
                        <w:txbxContent>
                          <w:p w:rsidR="0027041E" w:rsidRDefault="0027041E">
                            <w:r>
                              <w:t xml:space="preserve">Para los estudiantes interesados en aprender un poco mas de como emprender en un </w:t>
                            </w:r>
                            <w:proofErr w:type="spellStart"/>
                            <w:r>
                              <w:t>futuri</w:t>
                            </w:r>
                            <w:proofErr w:type="spellEnd"/>
                          </w:p>
                        </w:txbxContent>
                      </v:textbox>
                    </v:shape>
                  </w:pict>
                </mc:Fallback>
              </mc:AlternateContent>
            </w:r>
            <w:r w:rsidR="00F5765A">
              <w:rPr>
                <w:noProof/>
              </w:rPr>
              <w:drawing>
                <wp:inline distT="0" distB="0" distL="0" distR="0">
                  <wp:extent cx="1901952" cy="2076279"/>
                  <wp:effectExtent l="0" t="0" r="0" b="0"/>
                  <wp:docPr id="56321" name="Picture 56321"/>
                  <wp:cNvGraphicFramePr/>
                  <a:graphic xmlns:a="http://schemas.openxmlformats.org/drawingml/2006/main">
                    <a:graphicData uri="http://schemas.openxmlformats.org/drawingml/2006/picture">
                      <pic:pic xmlns:pic="http://schemas.openxmlformats.org/drawingml/2006/picture">
                        <pic:nvPicPr>
                          <pic:cNvPr id="56321" name="Picture 56321"/>
                          <pic:cNvPicPr/>
                        </pic:nvPicPr>
                        <pic:blipFill>
                          <a:blip r:embed="rId52"/>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0B61E8" w:rsidRDefault="000B61E8"/>
        </w:tc>
        <w:tc>
          <w:tcPr>
            <w:tcW w:w="3110" w:type="dxa"/>
            <w:tcBorders>
              <w:top w:val="single" w:sz="2" w:space="0" w:color="000000"/>
              <w:left w:val="single" w:sz="2" w:space="0" w:color="000000"/>
              <w:bottom w:val="single" w:sz="2" w:space="0" w:color="000000"/>
              <w:right w:val="single" w:sz="2" w:space="0" w:color="000000"/>
            </w:tcBorders>
          </w:tcPr>
          <w:p w:rsidR="000B61E8" w:rsidRDefault="0027041E">
            <w:pPr>
              <w:spacing w:after="0"/>
              <w:ind w:left="33"/>
            </w:pPr>
            <w:r>
              <w:rPr>
                <w:noProof/>
              </w:rPr>
              <mc:AlternateContent>
                <mc:Choice Requires="wps">
                  <w:drawing>
                    <wp:anchor distT="0" distB="0" distL="114300" distR="114300" simplePos="0" relativeHeight="251710464" behindDoc="0" locked="0" layoutInCell="1" allowOverlap="1">
                      <wp:simplePos x="0" y="0"/>
                      <wp:positionH relativeFrom="column">
                        <wp:posOffset>139065</wp:posOffset>
                      </wp:positionH>
                      <wp:positionV relativeFrom="paragraph">
                        <wp:posOffset>40640</wp:posOffset>
                      </wp:positionV>
                      <wp:extent cx="1838325" cy="201930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1838325" cy="2019300"/>
                              </a:xfrm>
                              <a:prstGeom prst="rect">
                                <a:avLst/>
                              </a:prstGeom>
                              <a:solidFill>
                                <a:schemeClr val="lt1"/>
                              </a:solidFill>
                              <a:ln w="6350">
                                <a:solidFill>
                                  <a:prstClr val="black"/>
                                </a:solidFill>
                              </a:ln>
                            </wps:spPr>
                            <wps:txbx>
                              <w:txbxContent>
                                <w:p w:rsidR="0027041E" w:rsidRDefault="002704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9" o:spid="_x0000_s1055" type="#_x0000_t202" style="position:absolute;left:0;text-align:left;margin-left:10.95pt;margin-top:3.2pt;width:144.75pt;height:15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" fillcolor="white [3201]" strokeweight=".5pt">
                      <v:textbox>
                        <w:txbxContent>
                          <w:p w:rsidR="0027041E" w:rsidRDefault="0027041E"/>
                        </w:txbxContent>
                      </v:textbox>
                    </v:shape>
                  </w:pict>
                </mc:Fallback>
              </mc:AlternateContent>
            </w:r>
            <w:r w:rsidR="00F5765A">
              <w:rPr>
                <w:noProof/>
              </w:rPr>
              <w:drawing>
                <wp:inline distT="0" distB="0" distL="0" distR="0">
                  <wp:extent cx="1901952" cy="2076279"/>
                  <wp:effectExtent l="0" t="0" r="0" b="0"/>
                  <wp:docPr id="56305" name="Picture 56305"/>
                  <wp:cNvGraphicFramePr/>
                  <a:graphic xmlns:a="http://schemas.openxmlformats.org/drawingml/2006/main">
                    <a:graphicData uri="http://schemas.openxmlformats.org/drawingml/2006/picture">
                      <pic:pic xmlns:pic="http://schemas.openxmlformats.org/drawingml/2006/picture">
                        <pic:nvPicPr>
                          <pic:cNvPr id="56305" name="Picture 56305"/>
                          <pic:cNvPicPr/>
                        </pic:nvPicPr>
                        <pic:blipFill>
                          <a:blip r:embed="rId53"/>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0B61E8" w:rsidRDefault="000B61E8"/>
        </w:tc>
        <w:tc>
          <w:tcPr>
            <w:tcW w:w="2989" w:type="dxa"/>
            <w:tcBorders>
              <w:top w:val="single" w:sz="2" w:space="0" w:color="000000"/>
              <w:left w:val="single" w:sz="2" w:space="0" w:color="000000"/>
              <w:bottom w:val="single" w:sz="2" w:space="0" w:color="000000"/>
              <w:right w:val="single" w:sz="2" w:space="0" w:color="000000"/>
            </w:tcBorders>
          </w:tcPr>
          <w:p w:rsidR="000B61E8" w:rsidRDefault="008A270C">
            <w:pPr>
              <w:spacing w:after="0"/>
              <w:ind w:left="-50" w:right="-130"/>
            </w:pPr>
            <w:r>
              <w:rPr>
                <w:noProof/>
              </w:rPr>
              <mc:AlternateContent>
                <mc:Choice Requires="wps">
                  <w:drawing>
                    <wp:anchor distT="0" distB="0" distL="114300" distR="114300" simplePos="0" relativeHeight="251711488" behindDoc="0" locked="0" layoutInCell="1" allowOverlap="1">
                      <wp:simplePos x="0" y="0"/>
                      <wp:positionH relativeFrom="column">
                        <wp:posOffset>54610</wp:posOffset>
                      </wp:positionH>
                      <wp:positionV relativeFrom="paragraph">
                        <wp:posOffset>640715</wp:posOffset>
                      </wp:positionV>
                      <wp:extent cx="1847850" cy="196215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847850" cy="1962150"/>
                              </a:xfrm>
                              <a:prstGeom prst="rect">
                                <a:avLst/>
                              </a:prstGeom>
                              <a:solidFill>
                                <a:schemeClr val="lt1"/>
                              </a:solidFill>
                              <a:ln w="6350">
                                <a:solidFill>
                                  <a:prstClr val="black"/>
                                </a:solidFill>
                              </a:ln>
                            </wps:spPr>
                            <wps:txbx>
                              <w:txbxContent>
                                <w:p w:rsidR="008A270C" w:rsidRDefault="008A270C">
                                  <w:r>
                                    <w:t xml:space="preserve">Informarnos un poco mejor de como llegar a emprender y poder llegar a tener una empresa en </w:t>
                                  </w:r>
                                  <w:proofErr w:type="spellStart"/>
                                  <w:r>
                                    <w:t>fisico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0" o:spid="_x0000_s1056" type="#_x0000_t202" style="position:absolute;left:0;text-align:left;margin-left:4.3pt;margin-top:50.45pt;width:145.5pt;height:15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" fillcolor="white [3201]" strokeweight=".5pt">
                      <v:textbox>
                        <w:txbxContent>
                          <w:p w:rsidR="008A270C" w:rsidRDefault="008A270C">
                            <w:r>
                              <w:t xml:space="preserve">Informarnos un poco mejor de como llegar a emprender y poder llegar a tener una empresa en </w:t>
                            </w:r>
                            <w:proofErr w:type="spellStart"/>
                            <w:r>
                              <w:t>fisico</w:t>
                            </w:r>
                            <w:proofErr w:type="spellEnd"/>
                          </w:p>
                        </w:txbxContent>
                      </v:textbox>
                    </v:shape>
                  </w:pict>
                </mc:Fallback>
              </mc:AlternateContent>
            </w:r>
            <w:r w:rsidR="00F5765A">
              <w:rPr>
                <w:noProof/>
              </w:rPr>
              <w:drawing>
                <wp:inline distT="0" distB="0" distL="0" distR="0">
                  <wp:extent cx="2011680" cy="2689102"/>
                  <wp:effectExtent l="0" t="0" r="0" b="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54"/>
                          <a:stretch>
                            <a:fillRect/>
                          </a:stretch>
                        </pic:blipFill>
                        <pic:spPr>
                          <a:xfrm>
                            <a:off x="0" y="0"/>
                            <a:ext cx="2011680" cy="2689102"/>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rsidR="000B61E8" w:rsidRDefault="000B61E8"/>
        </w:tc>
      </w:tr>
    </w:tbl>
    <w:p w:rsidR="000B61E8" w:rsidRDefault="008A270C">
      <w:pPr>
        <w:spacing w:after="0"/>
        <w:ind w:left="-605" w:right="-173"/>
      </w:pPr>
      <w:r>
        <w:rPr>
          <w:noProof/>
        </w:rPr>
        <mc:AlternateContent>
          <mc:Choice Requires="wps">
            <w:drawing>
              <wp:anchor distT="0" distB="0" distL="114300" distR="114300" simplePos="0" relativeHeight="251714560" behindDoc="0" locked="0" layoutInCell="1" allowOverlap="1">
                <wp:simplePos x="0" y="0"/>
                <wp:positionH relativeFrom="column">
                  <wp:posOffset>4140835</wp:posOffset>
                </wp:positionH>
                <wp:positionV relativeFrom="paragraph">
                  <wp:posOffset>622300</wp:posOffset>
                </wp:positionV>
                <wp:extent cx="1828800" cy="1981200"/>
                <wp:effectExtent l="0" t="0" r="19050" b="19050"/>
                <wp:wrapNone/>
                <wp:docPr id="43" name="Cuadro de texto 43"/>
                <wp:cNvGraphicFramePr/>
                <a:graphic xmlns:a="http://schemas.openxmlformats.org/drawingml/2006/main">
                  <a:graphicData uri="http://schemas.microsoft.com/office/word/2010/wordprocessingShape">
                    <wps:wsp>
                      <wps:cNvSpPr txBox="1"/>
                      <wps:spPr>
                        <a:xfrm>
                          <a:off x="0" y="0"/>
                          <a:ext cx="1828800" cy="1981200"/>
                        </a:xfrm>
                        <a:prstGeom prst="rect">
                          <a:avLst/>
                        </a:prstGeom>
                        <a:solidFill>
                          <a:schemeClr val="lt1"/>
                        </a:solidFill>
                        <a:ln w="6350">
                          <a:solidFill>
                            <a:prstClr val="black"/>
                          </a:solidFill>
                        </a:ln>
                      </wps:spPr>
                      <wps:txbx>
                        <w:txbxContent>
                          <w:p w:rsidR="008A270C" w:rsidRDefault="008A270C">
                            <w:r>
                              <w:t>Yo y las personas que contratare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3" o:spid="_x0000_s1057" type="#_x0000_t202" style="position:absolute;left:0;text-align:left;margin-left:326.05pt;margin-top:49pt;width:2in;height:15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" fillcolor="white [3201]" strokeweight=".5pt">
                <v:textbox>
                  <w:txbxContent>
                    <w:p w:rsidR="008A270C" w:rsidRDefault="008A270C">
                      <w:r>
                        <w:t>Yo y las personas que contratare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774700</wp:posOffset>
                </wp:positionV>
                <wp:extent cx="1819275" cy="1990725"/>
                <wp:effectExtent l="0" t="0" r="28575" b="28575"/>
                <wp:wrapNone/>
                <wp:docPr id="42" name="Cuadro de texto 42"/>
                <wp:cNvGraphicFramePr/>
                <a:graphic xmlns:a="http://schemas.openxmlformats.org/drawingml/2006/main">
                  <a:graphicData uri="http://schemas.microsoft.com/office/word/2010/wordprocessingShape">
                    <wps:wsp>
                      <wps:cNvSpPr txBox="1"/>
                      <wps:spPr>
                        <a:xfrm>
                          <a:off x="0" y="0"/>
                          <a:ext cx="1819275" cy="1990725"/>
                        </a:xfrm>
                        <a:prstGeom prst="rect">
                          <a:avLst/>
                        </a:prstGeom>
                        <a:solidFill>
                          <a:schemeClr val="lt1"/>
                        </a:solidFill>
                        <a:ln w="6350">
                          <a:solidFill>
                            <a:prstClr val="black"/>
                          </a:solidFill>
                        </a:ln>
                      </wps:spPr>
                      <wps:txbx>
                        <w:txbxContent>
                          <w:p w:rsidR="008A270C" w:rsidRDefault="008A270C">
                            <w:r>
                              <w:t xml:space="preserve">Pensando en un </w:t>
                            </w:r>
                            <w:proofErr w:type="spellStart"/>
                            <w:r>
                              <w:t>futiro</w:t>
                            </w:r>
                            <w:proofErr w:type="spellEnd"/>
                            <w:r>
                              <w:t xml:space="preserve"> a largo y corto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2" o:spid="_x0000_s1058" type="#_x0000_t202" style="position:absolute;left:0;text-align:left;margin-left:0;margin-top:61pt;width:143.25pt;height:156.7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" fillcolor="white [3201]" strokeweight=".5pt">
                <v:textbox>
                  <w:txbxContent>
                    <w:p w:rsidR="008A270C" w:rsidRDefault="008A270C">
                      <w:r>
                        <w:t xml:space="preserve">Pensando en un </w:t>
                      </w:r>
                      <w:proofErr w:type="spellStart"/>
                      <w:r>
                        <w:t>futiro</w:t>
                      </w:r>
                      <w:proofErr w:type="spellEnd"/>
                      <w:r>
                        <w:t xml:space="preserve"> a largo y corto plazo</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-221615</wp:posOffset>
                </wp:positionH>
                <wp:positionV relativeFrom="paragraph">
                  <wp:posOffset>679450</wp:posOffset>
                </wp:positionV>
                <wp:extent cx="1790700" cy="199072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1790700" cy="1990725"/>
                        </a:xfrm>
                        <a:prstGeom prst="rect">
                          <a:avLst/>
                        </a:prstGeom>
                        <a:solidFill>
                          <a:schemeClr val="lt1"/>
                        </a:solidFill>
                        <a:ln w="6350">
                          <a:solidFill>
                            <a:prstClr val="black"/>
                          </a:solidFill>
                        </a:ln>
                      </wps:spPr>
                      <wps:txbx>
                        <w:txbxContent>
                          <w:p w:rsidR="008A270C" w:rsidRDefault="008A270C">
                            <w:r>
                              <w:t xml:space="preserve">Necesitamos información, y publico meta, </w:t>
                            </w:r>
                            <w:proofErr w:type="spellStart"/>
                            <w:r>
                              <w:t>matwriales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1" o:spid="_x0000_s1059" type="#_x0000_t202" style="position:absolute;left:0;text-align:left;margin-left:-17.45pt;margin-top:53.5pt;width:141pt;height:156.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" fillcolor="white [3201]" strokeweight=".5pt">
                <v:textbox>
                  <w:txbxContent>
                    <w:p w:rsidR="008A270C" w:rsidRDefault="008A270C">
                      <w:r>
                        <w:t xml:space="preserve">Necesitamos información, y publico meta, </w:t>
                      </w:r>
                      <w:proofErr w:type="spellStart"/>
                      <w:r>
                        <w:t>matwriales</w:t>
                      </w:r>
                      <w:proofErr w:type="spellEnd"/>
                    </w:p>
                  </w:txbxContent>
                </v:textbox>
              </v:shape>
            </w:pict>
          </mc:Fallback>
        </mc:AlternateContent>
      </w:r>
      <w:r w:rsidR="00F5765A">
        <w:rPr>
          <w:noProof/>
        </w:rPr>
        <w:drawing>
          <wp:inline distT="0" distB="0" distL="0" distR="0">
            <wp:extent cx="6425184" cy="2722640"/>
            <wp:effectExtent l="0" t="0" r="0" b="1905"/>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55"/>
                    <a:stretch>
                      <a:fillRect/>
                    </a:stretch>
                  </pic:blipFill>
                  <pic:spPr>
                    <a:xfrm>
                      <a:off x="0" y="0"/>
                      <a:ext cx="6425184" cy="2722640"/>
                    </a:xfrm>
                    <a:prstGeom prst="rect">
                      <a:avLst/>
                    </a:prstGeom>
                  </pic:spPr>
                </pic:pic>
              </a:graphicData>
            </a:graphic>
          </wp:inline>
        </w:drawing>
      </w:r>
    </w:p>
    <w:p w:rsidR="000B61E8" w:rsidRDefault="00F5765A">
      <w:pPr>
        <w:spacing w:after="0"/>
        <w:ind w:left="2942" w:right="370"/>
      </w:pPr>
      <w:r>
        <w:rPr>
          <w:noProof/>
        </w:rPr>
        <w:lastRenderedPageBreak/>
        <w:drawing>
          <wp:anchor distT="0" distB="0" distL="114300" distR="114300" simplePos="0" relativeHeight="251677696" behindDoc="0" locked="0" layoutInCell="1" allowOverlap="0">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56"/>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7"/>
                    <a:stretch>
                      <a:fillRect/>
                    </a:stretch>
                  </pic:blipFill>
                  <pic:spPr>
                    <a:xfrm>
                      <a:off x="0" y="0"/>
                      <a:ext cx="691896" cy="6098"/>
                    </a:xfrm>
                    <a:prstGeom prst="rect">
                      <a:avLst/>
                    </a:prstGeom>
                  </pic:spPr>
                </pic:pic>
              </a:graphicData>
            </a:graphic>
          </wp:anchor>
        </w:drawing>
      </w:r>
      <w:r>
        <w:rPr>
          <w:sz w:val="26"/>
        </w:rPr>
        <w:t>Junior</w:t>
      </w:r>
    </w:p>
    <w:p w:rsidR="000B61E8" w:rsidRDefault="00F5765A">
      <w:pPr>
        <w:spacing w:after="0"/>
        <w:ind w:right="370"/>
        <w:jc w:val="center"/>
      </w:pPr>
      <w:proofErr w:type="spellStart"/>
      <w:r>
        <w:rPr>
          <w:sz w:val="12"/>
        </w:rPr>
        <w:t>AchievementYears</w:t>
      </w:r>
      <w:proofErr w:type="spellEnd"/>
      <w:r>
        <w:rPr>
          <w:sz w:val="12"/>
        </w:rPr>
        <w:t xml:space="preserve"> </w:t>
      </w:r>
      <w:proofErr w:type="spellStart"/>
      <w:r>
        <w:rPr>
          <w:sz w:val="12"/>
        </w:rPr>
        <w:t>Empoweringof</w:t>
      </w:r>
      <w:proofErr w:type="spellEnd"/>
    </w:p>
    <w:p w:rsidR="000B61E8" w:rsidRDefault="00F5765A">
      <w:pPr>
        <w:spacing w:after="168"/>
        <w:ind w:right="370"/>
        <w:jc w:val="center"/>
      </w:pPr>
      <w:r>
        <w:rPr>
          <w:sz w:val="26"/>
        </w:rPr>
        <w:t xml:space="preserve">Costa </w:t>
      </w:r>
      <w:proofErr w:type="spellStart"/>
      <w:r>
        <w:rPr>
          <w:sz w:val="26"/>
        </w:rPr>
        <w:t>RicaLives</w:t>
      </w:r>
      <w:proofErr w:type="spellEnd"/>
    </w:p>
    <w:p w:rsidR="000B61E8" w:rsidRDefault="00F5765A">
      <w:pPr>
        <w:spacing w:before="70" w:after="932"/>
        <w:ind w:left="2952" w:right="370"/>
      </w:pPr>
      <w:r>
        <w:rPr>
          <w:sz w:val="10"/>
        </w:rPr>
        <w:t xml:space="preserve">Miembro de JA </w:t>
      </w:r>
      <w:proofErr w:type="spellStart"/>
      <w:r>
        <w:rPr>
          <w:sz w:val="10"/>
        </w:rPr>
        <w:t>Worldwide</w:t>
      </w:r>
      <w:proofErr w:type="spellEnd"/>
    </w:p>
    <w:p w:rsidR="000B61E8" w:rsidRDefault="00F5765A">
      <w:pPr>
        <w:pStyle w:val="Ttulo2"/>
        <w:spacing w:after="0"/>
        <w:ind w:left="2419" w:right="370" w:firstLine="0"/>
        <w:jc w:val="left"/>
        <w:rPr>
          <w:sz w:val="126"/>
        </w:rPr>
      </w:pPr>
      <w:r>
        <w:rPr>
          <w:noProof/>
        </w:rPr>
        <w:drawing>
          <wp:anchor distT="0" distB="0" distL="114300" distR="114300" simplePos="0" relativeHeight="251679744" behindDoc="0" locked="0" layoutInCell="1" allowOverlap="0">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8"/>
                    <a:stretch>
                      <a:fillRect/>
                    </a:stretch>
                  </pic:blipFill>
                  <pic:spPr>
                    <a:xfrm>
                      <a:off x="0" y="0"/>
                      <a:ext cx="1295400" cy="1381138"/>
                    </a:xfrm>
                    <a:prstGeom prst="rect">
                      <a:avLst/>
                    </a:prstGeom>
                  </pic:spPr>
                </pic:pic>
              </a:graphicData>
            </a:graphic>
          </wp:anchor>
        </w:drawing>
      </w:r>
      <w:r>
        <w:rPr>
          <w:sz w:val="126"/>
        </w:rPr>
        <w:t>NOTAS</w:t>
      </w:r>
    </w:p>
    <w:p w:rsidR="008A270C" w:rsidRDefault="008A270C" w:rsidP="008A270C"/>
    <w:p w:rsidR="008A270C" w:rsidRDefault="008A270C" w:rsidP="008A270C"/>
    <w:p w:rsidR="008A270C" w:rsidRDefault="008A270C" w:rsidP="008A270C"/>
    <w:p w:rsidR="008A270C" w:rsidRDefault="008A270C" w:rsidP="008A270C"/>
    <w:p w:rsidR="008A270C" w:rsidRPr="008A270C" w:rsidRDefault="008A270C" w:rsidP="008A270C">
      <w:r>
        <w:t xml:space="preserve">Al realizar este curso me pude informar mejor de como llegar a tener una empresa bajo mi nombre y responsabilidad a un corto plazo. </w:t>
      </w:r>
      <w:bookmarkStart w:id="0" w:name="_GoBack"/>
      <w:bookmarkEnd w:id="0"/>
    </w:p>
    <w:p w:rsidR="000B61E8" w:rsidRDefault="00F5765A">
      <w:pPr>
        <w:tabs>
          <w:tab w:val="center" w:pos="5045"/>
          <w:tab w:val="center" w:pos="8006"/>
        </w:tabs>
        <w:spacing w:after="0"/>
      </w:pPr>
      <w:r>
        <w:rPr>
          <w:noProof/>
        </w:rPr>
        <w:drawing>
          <wp:inline distT="0" distB="0" distL="0" distR="0">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59"/>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rsidR="000B61E8" w:rsidRDefault="00F5765A">
      <w:pPr>
        <w:spacing w:after="0" w:line="216" w:lineRule="auto"/>
        <w:ind w:left="5" w:firstLine="1781"/>
      </w:pPr>
      <w:r>
        <w:rPr>
          <w:sz w:val="30"/>
        </w:rPr>
        <w:t xml:space="preserve">EDUCACIÓN PÚBLICA VIDA ESTUDIANTIL </w:t>
      </w:r>
      <w:r>
        <w:rPr>
          <w:sz w:val="30"/>
        </w:rPr>
        <w:t>SERVICIO COMUN AL</w:t>
      </w:r>
    </w:p>
    <w:p w:rsidR="000B61E8" w:rsidRDefault="00F5765A">
      <w:pPr>
        <w:spacing w:after="86" w:line="265" w:lineRule="auto"/>
        <w:ind w:left="-5" w:hanging="10"/>
      </w:pPr>
      <w:r>
        <w:rPr>
          <w:sz w:val="46"/>
        </w:rPr>
        <w:t>ESTUDIANTIL</w:t>
      </w:r>
    </w:p>
    <w:p w:rsidR="000B61E8" w:rsidRDefault="00F5765A">
      <w:pPr>
        <w:spacing w:after="66" w:line="227" w:lineRule="auto"/>
        <w:ind w:left="816" w:right="4" w:hanging="10"/>
        <w:jc w:val="both"/>
      </w:pPr>
      <w:r>
        <w:rPr>
          <w:sz w:val="48"/>
        </w:rPr>
        <w:t xml:space="preserve">@Junior </w:t>
      </w:r>
      <w:proofErr w:type="spellStart"/>
      <w:r>
        <w:rPr>
          <w:sz w:val="48"/>
        </w:rPr>
        <w:t>Achievement</w:t>
      </w:r>
      <w:proofErr w:type="spellEnd"/>
      <w:r>
        <w:rPr>
          <w:sz w:val="48"/>
        </w:rPr>
        <w:t xml:space="preserve"> Costa Rica,</w:t>
      </w:r>
      <w:r>
        <w:rPr>
          <w:sz w:val="48"/>
        </w:rPr>
        <w:t>2024</w:t>
      </w:r>
    </w:p>
    <w:sectPr w:rsidR="000B61E8">
      <w:headerReference w:type="even" r:id="rId60"/>
      <w:headerReference w:type="default" r:id="rId61"/>
      <w:headerReference w:type="first" r:id="rId62"/>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65A" w:rsidRDefault="00F5765A">
      <w:pPr>
        <w:spacing w:after="0" w:line="240" w:lineRule="auto"/>
      </w:pPr>
      <w:r>
        <w:separator/>
      </w:r>
    </w:p>
  </w:endnote>
  <w:endnote w:type="continuationSeparator" w:id="0">
    <w:p w:rsidR="00F5765A" w:rsidRDefault="00F5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65A" w:rsidRDefault="00F5765A">
      <w:pPr>
        <w:spacing w:after="0" w:line="240" w:lineRule="auto"/>
      </w:pPr>
      <w:r>
        <w:separator/>
      </w:r>
    </w:p>
  </w:footnote>
  <w:footnote w:type="continuationSeparator" w:id="0">
    <w:p w:rsidR="00F5765A" w:rsidRDefault="00F57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0B61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F5765A">
    <w:pPr>
      <w:spacing w:after="0"/>
      <w:ind w:left="399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0B61E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F5765A">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F5765A">
    <w:pPr>
      <w:spacing w:after="0"/>
      <w:ind w:left="2904"/>
    </w:pPr>
    <w:r>
      <w:rPr>
        <w:sz w:val="58"/>
      </w:rPr>
      <w:t>Actividad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F5765A">
    <w:pPr>
      <w:spacing w:after="0"/>
      <w:ind w:left="2904"/>
    </w:pPr>
    <w:r>
      <w:rPr>
        <w:sz w:val="58"/>
      </w:rPr>
      <w:t>Actividad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0B61E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0B61E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1E8" w:rsidRDefault="000B61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3E5BC2"/>
    <w:multiLevelType w:val="hybridMultilevel"/>
    <w:tmpl w:val="B7306314"/>
    <w:lvl w:ilvl="0" w:tplc="6FEAE07A">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6A605852">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D8048F4C">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D7B48C8C">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83B4EEDC">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07E673FA">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B950A706">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0360F538">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0108F296">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1E8"/>
    <w:rsid w:val="000B61E8"/>
    <w:rsid w:val="00147110"/>
    <w:rsid w:val="001B0585"/>
    <w:rsid w:val="001D3862"/>
    <w:rsid w:val="0027041E"/>
    <w:rsid w:val="002F0113"/>
    <w:rsid w:val="00304C70"/>
    <w:rsid w:val="00586552"/>
    <w:rsid w:val="005F77FF"/>
    <w:rsid w:val="00617647"/>
    <w:rsid w:val="00665536"/>
    <w:rsid w:val="006721EA"/>
    <w:rsid w:val="007A39F4"/>
    <w:rsid w:val="007A575D"/>
    <w:rsid w:val="007B5BCD"/>
    <w:rsid w:val="008575BE"/>
    <w:rsid w:val="00874B17"/>
    <w:rsid w:val="00880F4D"/>
    <w:rsid w:val="008A270C"/>
    <w:rsid w:val="00986ED0"/>
    <w:rsid w:val="009B07BC"/>
    <w:rsid w:val="00B508F8"/>
    <w:rsid w:val="00D40433"/>
    <w:rsid w:val="00D71507"/>
    <w:rsid w:val="00DF5B1B"/>
    <w:rsid w:val="00ED76A2"/>
    <w:rsid w:val="00F54A01"/>
    <w:rsid w:val="00F5765A"/>
    <w:rsid w:val="00FA580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FFCA"/>
  <w15:docId w15:val="{A67D727E-D9AD-4B1C-9AE6-32EE9F38D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image" Target="media/image17.jpg"/><Relationship Id="rId39" Type="http://schemas.openxmlformats.org/officeDocument/2006/relationships/header" Target="header4.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0.jpg"/><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5.xml"/><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header" Target="header3.xml"/><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4.jpg"/><Relationship Id="rId59" Type="http://schemas.openxmlformats.org/officeDocument/2006/relationships/image" Target="media/image47.jpg"/><Relationship Id="rId20" Type="http://schemas.openxmlformats.org/officeDocument/2006/relationships/image" Target="media/image11.jpg"/><Relationship Id="rId41" Type="http://schemas.openxmlformats.org/officeDocument/2006/relationships/header" Target="header6.xml"/><Relationship Id="rId54" Type="http://schemas.openxmlformats.org/officeDocument/2006/relationships/image" Target="media/image42.jpg"/><Relationship Id="rId62"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fif"/><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image" Target="media/image4.jpg"/><Relationship Id="rId31" Type="http://schemas.openxmlformats.org/officeDocument/2006/relationships/image" Target="media/image22.pn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1229</Words>
  <Characters>6760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Docentes</cp:lastModifiedBy>
  <cp:revision>2</cp:revision>
  <dcterms:created xsi:type="dcterms:W3CDTF">2024-06-26T19:18:00Z</dcterms:created>
  <dcterms:modified xsi:type="dcterms:W3CDTF">2024-06-26T19:18:00Z</dcterms:modified>
</cp:coreProperties>
</file>