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2BAC2E" w14:textId="77777777" w:rsidR="004E51FC" w:rsidRDefault="004E51FC">
      <w:pPr>
        <w:pStyle w:val="NormalWeb"/>
        <w:spacing w:before="0" w:beforeAutospacing="0" w:after="0" w:afterAutospacing="0" w:line="324" w:lineRule="atLeast"/>
        <w:rPr>
          <w:rFonts w:ascii="-webkit-standard" w:hAnsi="-webkit-standard"/>
          <w:color w:val="000000"/>
          <w:sz w:val="27"/>
          <w:szCs w:val="27"/>
        </w:rPr>
      </w:pPr>
      <w:r>
        <w:rPr>
          <w:rStyle w:val="s2"/>
          <w:rFonts w:ascii="Arial" w:hAnsi="Arial" w:cs="Arial"/>
          <w:b/>
          <w:bCs/>
          <w:color w:val="000000"/>
          <w:sz w:val="27"/>
          <w:szCs w:val="27"/>
        </w:rPr>
        <w:t>Establecimiento de un programa de formación y apoyo para emprendedores en la gestión del IVA</w:t>
      </w:r>
      <w:r>
        <w:rPr>
          <w:rFonts w:ascii="-webkit-standard" w:hAnsi="-webkit-standard"/>
          <w:color w:val="000000"/>
          <w:sz w:val="27"/>
          <w:szCs w:val="27"/>
        </w:rPr>
        <w:t> </w:t>
      </w:r>
    </w:p>
    <w:p w14:paraId="6D796914" w14:textId="77777777" w:rsidR="004E51FC" w:rsidRDefault="004E51FC">
      <w:pPr>
        <w:pStyle w:val="NormalWeb"/>
        <w:spacing w:before="0" w:beforeAutospacing="0" w:after="0" w:afterAutospacing="0" w:line="324" w:lineRule="atLeast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14:paraId="10A0EAC7" w14:textId="77777777" w:rsidR="002331BB" w:rsidRDefault="002331BB" w:rsidP="00E37F18"/>
    <w:p w14:paraId="3C546CA4" w14:textId="77777777" w:rsidR="002331BB" w:rsidRDefault="002331BB" w:rsidP="00E37F18"/>
    <w:p w14:paraId="4C301C4F" w14:textId="77777777" w:rsidR="002331BB" w:rsidRDefault="002331BB" w:rsidP="00E37F18"/>
    <w:p w14:paraId="5968F7C2" w14:textId="77777777" w:rsidR="002331BB" w:rsidRDefault="002331BB" w:rsidP="00E37F18"/>
    <w:p w14:paraId="2F14C999" w14:textId="77777777" w:rsidR="002331BB" w:rsidRDefault="002331BB" w:rsidP="00E37F18"/>
    <w:p w14:paraId="09524B78" w14:textId="77777777" w:rsidR="002331BB" w:rsidRDefault="002331BB" w:rsidP="00E37F18"/>
    <w:p w14:paraId="0936D0B8" w14:textId="77777777" w:rsidR="002331BB" w:rsidRDefault="002331BB" w:rsidP="00E37F18"/>
    <w:p w14:paraId="54E06EAB" w14:textId="77777777" w:rsidR="002331BB" w:rsidRDefault="002331BB" w:rsidP="00E37F18"/>
    <w:p w14:paraId="190919F3" w14:textId="77777777" w:rsidR="002331BB" w:rsidRDefault="002331BB" w:rsidP="00E37F18"/>
    <w:p w14:paraId="50DCBA43" w14:textId="77777777" w:rsidR="002331BB" w:rsidRDefault="002331BB" w:rsidP="00E37F18"/>
    <w:p w14:paraId="11DF48BF" w14:textId="77777777" w:rsidR="002331BB" w:rsidRDefault="002331BB" w:rsidP="00E37F18"/>
    <w:p w14:paraId="35ABACC0" w14:textId="77777777" w:rsidR="002331BB" w:rsidRDefault="002331BB" w:rsidP="00E37F18"/>
    <w:p w14:paraId="5904AB2B" w14:textId="77777777" w:rsidR="002331BB" w:rsidRDefault="002331BB" w:rsidP="00E37F18"/>
    <w:p w14:paraId="3D7EDC42" w14:textId="77777777" w:rsidR="002331BB" w:rsidRDefault="002331BB" w:rsidP="00E37F18"/>
    <w:p w14:paraId="689D3BEC" w14:textId="77777777" w:rsidR="002331BB" w:rsidRDefault="002331BB" w:rsidP="00E37F18"/>
    <w:p w14:paraId="6379888D" w14:textId="77777777" w:rsidR="002331BB" w:rsidRDefault="002331BB" w:rsidP="00E37F18"/>
    <w:p w14:paraId="51264453" w14:textId="77777777" w:rsidR="002331BB" w:rsidRDefault="002331BB" w:rsidP="00E37F18"/>
    <w:p w14:paraId="6749CD03" w14:textId="77777777" w:rsidR="002331BB" w:rsidRDefault="002331BB" w:rsidP="00E37F18"/>
    <w:p w14:paraId="74A89E50" w14:textId="77777777" w:rsidR="002331BB" w:rsidRDefault="002331BB" w:rsidP="00E37F18"/>
    <w:p w14:paraId="205872BA" w14:textId="77777777" w:rsidR="002331BB" w:rsidRDefault="002331BB" w:rsidP="00E37F18"/>
    <w:p w14:paraId="4195005D" w14:textId="77777777" w:rsidR="002331BB" w:rsidRDefault="002331BB" w:rsidP="00E37F18"/>
    <w:p w14:paraId="6BF51954" w14:textId="77777777" w:rsidR="002331BB" w:rsidRDefault="002331BB" w:rsidP="00E37F18"/>
    <w:p w14:paraId="1E107E6B" w14:textId="77777777" w:rsidR="002331BB" w:rsidRDefault="002331BB" w:rsidP="00E37F18"/>
    <w:p w14:paraId="07704833" w14:textId="77777777" w:rsidR="002331BB" w:rsidRDefault="002331BB" w:rsidP="00E37F18"/>
    <w:p w14:paraId="6AA939D8" w14:textId="77777777" w:rsidR="002331BB" w:rsidRDefault="002331BB" w:rsidP="00E37F18"/>
    <w:p w14:paraId="689D20C7" w14:textId="77777777" w:rsidR="002331BB" w:rsidRDefault="002331BB" w:rsidP="00E37F18"/>
    <w:p w14:paraId="585F893D" w14:textId="77777777" w:rsidR="002331BB" w:rsidRDefault="002331BB" w:rsidP="00E37F18"/>
    <w:p w14:paraId="5AC58790" w14:textId="77777777" w:rsidR="002331BB" w:rsidRDefault="002331BB" w:rsidP="00E37F18"/>
    <w:p w14:paraId="68793E82" w14:textId="77777777" w:rsidR="002331BB" w:rsidRDefault="002331BB" w:rsidP="00E37F18"/>
    <w:p w14:paraId="0F27640F" w14:textId="77777777" w:rsidR="002331BB" w:rsidRDefault="002331BB" w:rsidP="00E37F18"/>
    <w:p w14:paraId="3C7A18B9" w14:textId="77777777" w:rsidR="002331BB" w:rsidRDefault="002331BB" w:rsidP="00E37F18"/>
    <w:p w14:paraId="02B20563" w14:textId="77777777" w:rsidR="002331BB" w:rsidRDefault="002331BB" w:rsidP="00E37F18"/>
    <w:p w14:paraId="4E115393" w14:textId="77777777" w:rsidR="002331BB" w:rsidRDefault="002331BB" w:rsidP="00E37F18"/>
    <w:p w14:paraId="264DFE99" w14:textId="77777777" w:rsidR="002331BB" w:rsidRDefault="002331BB" w:rsidP="00E37F18"/>
    <w:p w14:paraId="6D357EC3" w14:textId="77777777" w:rsidR="002331BB" w:rsidRDefault="002331BB" w:rsidP="00E37F18"/>
    <w:p w14:paraId="7A9994EB" w14:textId="77777777" w:rsidR="002331BB" w:rsidRDefault="002331BB" w:rsidP="00E37F18"/>
    <w:p w14:paraId="337C35A8" w14:textId="77777777" w:rsidR="002331BB" w:rsidRDefault="002331BB" w:rsidP="00E37F18"/>
    <w:p w14:paraId="4355F80D" w14:textId="77777777" w:rsidR="002331BB" w:rsidRDefault="002331BB" w:rsidP="00E37F18"/>
    <w:p w14:paraId="0153AF20" w14:textId="77777777" w:rsidR="002331BB" w:rsidRDefault="002331BB" w:rsidP="00E37F18"/>
    <w:p w14:paraId="6CF98372" w14:textId="77777777" w:rsidR="002331BB" w:rsidRDefault="002331BB" w:rsidP="00E37F18"/>
    <w:p w14:paraId="6A5567A4" w14:textId="77777777" w:rsidR="002331BB" w:rsidRDefault="002331BB" w:rsidP="00E37F18"/>
    <w:p w14:paraId="69B16A65" w14:textId="77777777" w:rsidR="002331BB" w:rsidRDefault="002331BB" w:rsidP="00E37F18"/>
    <w:p w14:paraId="2A86CA77" w14:textId="77777777" w:rsidR="002331BB" w:rsidRDefault="002331BB" w:rsidP="00E37F18"/>
    <w:p w14:paraId="1F485B2C" w14:textId="77777777" w:rsidR="002331BB" w:rsidRDefault="002331BB" w:rsidP="00E37F18"/>
    <w:p w14:paraId="2FBF8157" w14:textId="77777777" w:rsidR="002331BB" w:rsidRDefault="002331BB" w:rsidP="00E37F18"/>
    <w:p w14:paraId="6818DADF" w14:textId="77777777" w:rsidR="002331BB" w:rsidRDefault="002331BB" w:rsidP="00E37F18"/>
    <w:p w14:paraId="15F91ECE" w14:textId="77777777" w:rsidR="002331BB" w:rsidRDefault="002331BB" w:rsidP="00E37F18"/>
    <w:p w14:paraId="033CD9DD" w14:textId="77777777" w:rsidR="002331BB" w:rsidRDefault="002331BB" w:rsidP="00E37F18"/>
    <w:p w14:paraId="2429CB87" w14:textId="77777777" w:rsidR="002331BB" w:rsidRDefault="002331BB" w:rsidP="00E37F18"/>
    <w:p w14:paraId="10483FE7" w14:textId="77777777" w:rsidR="002331BB" w:rsidRDefault="002331BB" w:rsidP="00E37F18"/>
    <w:p w14:paraId="22694E89" w14:textId="77777777" w:rsidR="002331BB" w:rsidRDefault="002331BB" w:rsidP="00E37F18"/>
    <w:p w14:paraId="70AEFAD8" w14:textId="77777777" w:rsidR="002331BB" w:rsidRDefault="002331BB" w:rsidP="00E37F18"/>
    <w:p w14:paraId="053BE873" w14:textId="369441D9" w:rsidR="00E37F18" w:rsidRDefault="00E37F18" w:rsidP="00E37F18">
      <w:r>
        <w:t>Tema de Interés</w:t>
      </w:r>
    </w:p>
    <w:p w14:paraId="66513FF1" w14:textId="593E9809" w:rsidR="00E37F18" w:rsidRDefault="00E37F18" w:rsidP="00E37F18">
      <w:r>
        <w:t xml:space="preserve">Problema y Descripción:  </w:t>
      </w:r>
    </w:p>
    <w:p w14:paraId="5E156F64" w14:textId="11B0169A" w:rsidR="00E37F18" w:rsidRDefault="00E37F18" w:rsidP="00E37F18">
      <w:r>
        <w:t>El IVA impacta directamente en los costos y precios de los productos y servicios que ofrecen los emprendedores. Muchos emprendedores costarricenses no tienen información clara sobre cómo gestionarlo, lo que puede causar problemas de cumplimiento y afectaciones económicas.</w:t>
      </w:r>
    </w:p>
    <w:p w14:paraId="775F2891" w14:textId="77777777" w:rsidR="00E37F18" w:rsidRDefault="00E37F18" w:rsidP="00E37F18"/>
    <w:p w14:paraId="18A42955" w14:textId="467A0019" w:rsidR="00E37F18" w:rsidRDefault="00E37F18" w:rsidP="00E37F18">
      <w:r>
        <w:t xml:space="preserve"> Plan de Acción</w:t>
      </w:r>
    </w:p>
    <w:p w14:paraId="6CD24F82" w14:textId="515B6F74" w:rsidR="00E37F18" w:rsidRDefault="00E37F18" w:rsidP="00E37F18">
      <w:r>
        <w:t>1. Talleres y Seminarios: Capacitar a emprendedores sobre el manejo del IVA.</w:t>
      </w:r>
    </w:p>
    <w:p w14:paraId="5B411FD1" w14:textId="417A6F97" w:rsidR="00E37F18" w:rsidRDefault="00E37F18" w:rsidP="00E37F18">
      <w:r>
        <w:t>2. Material Educativo: Crear guías, infografías y videos accesibles.</w:t>
      </w:r>
    </w:p>
    <w:p w14:paraId="6C6E7CD9" w14:textId="56863681" w:rsidR="00E37F18" w:rsidRDefault="00E37F18" w:rsidP="00E37F18">
      <w:r>
        <w:t>3. Asesoría Personalizada: Brindar soporte individualizado a los emprendedores.</w:t>
      </w:r>
    </w:p>
    <w:p w14:paraId="1214E0C8" w14:textId="77777777" w:rsidR="006717E0" w:rsidRDefault="006717E0" w:rsidP="00E37F18"/>
    <w:p w14:paraId="0DABC217" w14:textId="1422B20A" w:rsidR="00E37F18" w:rsidRDefault="00E37F18" w:rsidP="00E37F18">
      <w:r>
        <w:t>Objetivo</w:t>
      </w:r>
    </w:p>
    <w:p w14:paraId="38B0BD07" w14:textId="46002682" w:rsidR="00E37F18" w:rsidRDefault="00E37F18" w:rsidP="00E37F18">
      <w:r>
        <w:t>Capacitar a los emprendedores costarricenses en la gestión del IVA, mejorando su sostenibilidad financiera y reduciendo riesgos legales.</w:t>
      </w:r>
    </w:p>
    <w:p w14:paraId="6F508FAE" w14:textId="77777777" w:rsidR="00E37F18" w:rsidRDefault="00E37F18" w:rsidP="00E37F18"/>
    <w:p w14:paraId="00A4F3C3" w14:textId="4FFB971C" w:rsidR="00E37F18" w:rsidRDefault="00E37F18" w:rsidP="00E37F18">
      <w:r>
        <w:t xml:space="preserve"> Actividades</w:t>
      </w:r>
    </w:p>
    <w:p w14:paraId="53282262" w14:textId="77777777" w:rsidR="00E37F18" w:rsidRDefault="00E37F18" w:rsidP="00E37F18">
      <w:r>
        <w:t>1. Organizar talleres presenciales y virtuales.</w:t>
      </w:r>
    </w:p>
    <w:p w14:paraId="45BBD954" w14:textId="77777777" w:rsidR="00E37F18" w:rsidRDefault="00E37F18" w:rsidP="00E37F18">
      <w:r>
        <w:t>2. Desarrollar recursos digitales educativos.</w:t>
      </w:r>
    </w:p>
    <w:p w14:paraId="528D34A5" w14:textId="77777777" w:rsidR="00E37F18" w:rsidRDefault="00E37F18" w:rsidP="00E37F18">
      <w:r>
        <w:t>3. Ofrecer consultorías personalizadas para resolver dudas.</w:t>
      </w:r>
    </w:p>
    <w:p w14:paraId="5FA5D129" w14:textId="0ED21881" w:rsidR="00E37F18" w:rsidRDefault="00E37F18" w:rsidP="00E37F18">
      <w:r>
        <w:t>4. Establecer un canal de comunicación para soporte continuo.</w:t>
      </w:r>
    </w:p>
    <w:p w14:paraId="7755EFB4" w14:textId="77777777" w:rsidR="00E37F18" w:rsidRDefault="00E37F18" w:rsidP="00E37F18"/>
    <w:p w14:paraId="36D9B61E" w14:textId="665FA582" w:rsidR="00E37F18" w:rsidRDefault="00E37F18" w:rsidP="00E37F18">
      <w:r>
        <w:t xml:space="preserve"> Metas y Resultados</w:t>
      </w:r>
    </w:p>
    <w:p w14:paraId="592C5BC3" w14:textId="77777777" w:rsidR="00E37F18" w:rsidRDefault="00E37F18" w:rsidP="00E37F18">
      <w:r>
        <w:t>- Capacitar a 200 emprendedores en seis meses.</w:t>
      </w:r>
    </w:p>
    <w:p w14:paraId="15C930E4" w14:textId="77777777" w:rsidR="00E37F18" w:rsidRDefault="00E37F18" w:rsidP="00E37F18">
      <w:r>
        <w:t>- Distribuir 1,000 guías educativas sobre el IVA.</w:t>
      </w:r>
    </w:p>
    <w:p w14:paraId="2DE20DF0" w14:textId="543D6F20" w:rsidR="006717E0" w:rsidRDefault="00E37F18" w:rsidP="00E37F18">
      <w:r>
        <w:t>- Lograr una satisfacción del 90% en el sistema de asesoría</w:t>
      </w:r>
      <w:r w:rsidR="006717E0">
        <w:t>s</w:t>
      </w:r>
    </w:p>
    <w:p w14:paraId="746097A8" w14:textId="77777777" w:rsidR="00E37F18" w:rsidRDefault="00E37F18" w:rsidP="00E37F18"/>
    <w:p w14:paraId="38A6F919" w14:textId="7E5D599E" w:rsidR="00E37F18" w:rsidRDefault="00E37F18" w:rsidP="00E37F18">
      <w:r>
        <w:t xml:space="preserve"> Recursos y Materiales</w:t>
      </w:r>
    </w:p>
    <w:p w14:paraId="78AF11AA" w14:textId="77777777" w:rsidR="00E37F18" w:rsidRDefault="00E37F18" w:rsidP="00E37F18">
      <w:r>
        <w:t>- Presupuesto para expertos en fiscalidad.</w:t>
      </w:r>
    </w:p>
    <w:p w14:paraId="6F45A1F0" w14:textId="77777777" w:rsidR="00E37F18" w:rsidRDefault="00E37F18" w:rsidP="00E37F18">
      <w:r>
        <w:t>- Espacios para talleres (físicos y virtuales).</w:t>
      </w:r>
    </w:p>
    <w:p w14:paraId="5D6265B4" w14:textId="77777777" w:rsidR="00E37F18" w:rsidRDefault="00E37F18" w:rsidP="00E37F18">
      <w:r>
        <w:t>- Herramientas digitales para seminarios y diseño.</w:t>
      </w:r>
    </w:p>
    <w:p w14:paraId="22E48B6D" w14:textId="77777777" w:rsidR="00E37F18" w:rsidRDefault="00E37F18" w:rsidP="00E37F18">
      <w:r>
        <w:t>- Material educativo (impresos y digitales).</w:t>
      </w:r>
    </w:p>
    <w:p w14:paraId="0930FC39" w14:textId="77777777" w:rsidR="00E37F18" w:rsidRDefault="00E37F18" w:rsidP="00E37F18"/>
    <w:p w14:paraId="3748C34A" w14:textId="5E440A18" w:rsidR="00E37F18" w:rsidRDefault="00E37F18" w:rsidP="00E37F18">
      <w:r>
        <w:t xml:space="preserve"> Cronograma</w:t>
      </w:r>
    </w:p>
    <w:p w14:paraId="7D78CAA4" w14:textId="0B35CF37" w:rsidR="00E37F18" w:rsidRDefault="00E37F18" w:rsidP="00E37F18">
      <w:r>
        <w:t>- Mes 1: Planificación y diseño de contenido.</w:t>
      </w:r>
    </w:p>
    <w:p w14:paraId="1E02F0D6" w14:textId="042DFE37" w:rsidR="00E37F18" w:rsidRDefault="00E37F18" w:rsidP="00E37F18">
      <w:r>
        <w:t>- Mes 2-3: Realización de talleres y seminarios.</w:t>
      </w:r>
    </w:p>
    <w:p w14:paraId="71DE13F0" w14:textId="4DE880BE" w:rsidR="00E37F18" w:rsidRDefault="00E37F18" w:rsidP="00E37F18">
      <w:r>
        <w:t>- Mes 4: Implementación del sistema de asesoría.</w:t>
      </w:r>
    </w:p>
    <w:p w14:paraId="7C7738E6" w14:textId="53DD0EA4" w:rsidR="00E37F18" w:rsidRDefault="00E37F18" w:rsidP="00E37F18">
      <w:r>
        <w:t>- Mes 5-6: Evaluación y ajuste de actividades.</w:t>
      </w:r>
    </w:p>
    <w:p w14:paraId="04CED694" w14:textId="77777777" w:rsidR="00E37F18" w:rsidRDefault="00E37F18" w:rsidP="00E37F18"/>
    <w:p w14:paraId="0E0AAB62" w14:textId="734412C2" w:rsidR="00E37F18" w:rsidRDefault="00E37F18" w:rsidP="00E37F18">
      <w:r>
        <w:t xml:space="preserve"> Responsables</w:t>
      </w:r>
    </w:p>
    <w:p w14:paraId="4A5D8A3F" w14:textId="0F92839E" w:rsidR="00E37F18" w:rsidRDefault="00E37F18" w:rsidP="00E37F18">
      <w:r>
        <w:t>- Coordinador del Proyecto: Gestión general.</w:t>
      </w:r>
    </w:p>
    <w:p w14:paraId="018D5CD8" w14:textId="7FDDD89D" w:rsidR="00E37F18" w:rsidRDefault="00E37F18" w:rsidP="00E37F18">
      <w:r>
        <w:t>- Expertos en Fiscalidad: Desarrollo de contenido y talleres.</w:t>
      </w:r>
    </w:p>
    <w:p w14:paraId="272F88A9" w14:textId="3609527F" w:rsidR="00E37F18" w:rsidRDefault="00E37F18" w:rsidP="00E37F18">
      <w:r>
        <w:t>- Equipo de Comunicación: Promoción de actividades.</w:t>
      </w:r>
    </w:p>
    <w:p w14:paraId="659A8C17" w14:textId="2B67C5C2" w:rsidR="00E37F18" w:rsidRDefault="00E37F18" w:rsidP="00E37F18">
      <w:r>
        <w:t>- Asesores Individuales: Soporte personalizado.</w:t>
      </w:r>
    </w:p>
    <w:p w14:paraId="74FD4BBF" w14:textId="77777777" w:rsidR="00E37F18" w:rsidRDefault="00E37F18" w:rsidP="00E37F18"/>
    <w:p w14:paraId="344FCA82" w14:textId="60B0D14E" w:rsidR="00E37F18" w:rsidRDefault="00E37F18" w:rsidP="00E37F18"/>
    <w:p w14:paraId="7418BB42" w14:textId="77777777" w:rsidR="00E37F18" w:rsidRDefault="00E37F18" w:rsidP="00E37F18"/>
    <w:p w14:paraId="2D30E4AA" w14:textId="43734644" w:rsidR="006717E0" w:rsidRDefault="006717E0" w:rsidP="006717E0">
      <w:pPr>
        <w:pStyle w:val="NormalWeb"/>
        <w:spacing w:before="0" w:beforeAutospacing="0" w:after="0" w:afterAutospacing="0" w:line="324" w:lineRule="atLeast"/>
        <w:divId w:val="1652950775"/>
      </w:pPr>
    </w:p>
    <w:p w14:paraId="7E692C29" w14:textId="446956AF" w:rsidR="00E37F18" w:rsidRDefault="00E37F18"/>
    <w:sectPr w:rsidR="00E37F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-webkit-standard">
    <w:altName w:val="Cambria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F18"/>
    <w:rsid w:val="002331BB"/>
    <w:rsid w:val="004E51FC"/>
    <w:rsid w:val="006717E0"/>
    <w:rsid w:val="006C79C8"/>
    <w:rsid w:val="00AD54F8"/>
    <w:rsid w:val="00E02C9A"/>
    <w:rsid w:val="00E3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B57DE5F"/>
  <w15:chartTrackingRefBased/>
  <w15:docId w15:val="{C680BF21-096D-DD48-A174-8A3B20C88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CR" w:eastAsia="es-E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E51FC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customStyle="1" w:styleId="s2">
    <w:name w:val="s2"/>
    <w:basedOn w:val="Fuentedeprrafopredeter"/>
    <w:rsid w:val="004E51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29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292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Soto</dc:creator>
  <cp:keywords/>
  <dc:description/>
  <cp:lastModifiedBy>Brittany Soto</cp:lastModifiedBy>
  <cp:revision>2</cp:revision>
  <dcterms:created xsi:type="dcterms:W3CDTF">2024-10-06T23:46:00Z</dcterms:created>
  <dcterms:modified xsi:type="dcterms:W3CDTF">2024-10-06T23:46:00Z</dcterms:modified>
</cp:coreProperties>
</file>