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AE71F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28"/>
          <w:szCs w:val="28"/>
        </w:rPr>
      </w:pPr>
    </w:p>
    <w:p w14:paraId="07F13EB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28"/>
          <w:szCs w:val="28"/>
        </w:rPr>
      </w:pPr>
    </w:p>
    <w:p w14:paraId="4CFFE3FF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DA8E99" w14:textId="77777777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6B6AD6E" wp14:editId="592843C7">
            <wp:simplePos x="0" y="0"/>
            <wp:positionH relativeFrom="column">
              <wp:posOffset>381000</wp:posOffset>
            </wp:positionH>
            <wp:positionV relativeFrom="paragraph">
              <wp:posOffset>126365</wp:posOffset>
            </wp:positionV>
            <wp:extent cx="5372100" cy="5372100"/>
            <wp:effectExtent l="0" t="0" r="0" b="0"/>
            <wp:wrapNone/>
            <wp:docPr id="19579518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9D38B5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28"/>
          <w:szCs w:val="28"/>
        </w:rPr>
      </w:pPr>
    </w:p>
    <w:p w14:paraId="00954948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28"/>
          <w:szCs w:val="28"/>
        </w:rPr>
      </w:pPr>
    </w:p>
    <w:p w14:paraId="7A28F43E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28"/>
          <w:szCs w:val="28"/>
        </w:rPr>
      </w:pPr>
    </w:p>
    <w:p w14:paraId="102EEB5C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28"/>
          <w:szCs w:val="28"/>
        </w:rPr>
      </w:pPr>
    </w:p>
    <w:p w14:paraId="7307D899" w14:textId="77777777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>Plan de Marketing</w:t>
      </w:r>
    </w:p>
    <w:p w14:paraId="0F0D5DEC" w14:textId="77777777" w:rsidR="00D24ABB" w:rsidRDefault="00A8348C">
      <w:pPr>
        <w:rPr>
          <w:color w:val="000000"/>
          <w:sz w:val="24"/>
          <w:szCs w:val="24"/>
        </w:rPr>
      </w:pPr>
      <w:r>
        <w:br w:type="page"/>
      </w:r>
    </w:p>
    <w:p w14:paraId="0ED8CF6C" w14:textId="77777777" w:rsidR="00D24ABB" w:rsidRDefault="00A8348C">
      <w:pPr>
        <w:pStyle w:val="Ttulo1"/>
      </w:pPr>
      <w:bookmarkStart w:id="0" w:name="_Toc169199982"/>
      <w:r>
        <w:lastRenderedPageBreak/>
        <w:t>Tabla de Contenidos</w:t>
      </w:r>
      <w:bookmarkEnd w:id="0"/>
    </w:p>
    <w:p w14:paraId="2E9A2DEA" w14:textId="77777777" w:rsidR="00D24ABB" w:rsidRDefault="00D24ABB"/>
    <w:sdt>
      <w:sdtPr>
        <w:id w:val="-378315204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val="es-CR" w:eastAsia="es-CR"/>
        </w:rPr>
      </w:sdtEndPr>
      <w:sdtContent>
        <w:p w14:paraId="16D57283" w14:textId="6F4C04CE" w:rsidR="001D162B" w:rsidRDefault="001D162B">
          <w:pPr>
            <w:pStyle w:val="TtuloTDC"/>
          </w:pPr>
        </w:p>
        <w:p w14:paraId="53E94646" w14:textId="28944C90" w:rsidR="001D162B" w:rsidRDefault="001D162B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199982" w:history="1">
            <w:r w:rsidRPr="00264D95">
              <w:rPr>
                <w:rStyle w:val="Hipervnculo"/>
                <w:noProof/>
              </w:rPr>
              <w:t>Tabla de Contenidos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9BFBA" w14:textId="12AF31A2" w:rsidR="001D162B" w:rsidRDefault="001D162B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83" w:history="1">
            <w:r w:rsidRPr="00264D95">
              <w:rPr>
                <w:rStyle w:val="Hipervnculo"/>
                <w:noProof/>
              </w:rPr>
              <w:t>Análisis de la Competencia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D034F" w14:textId="0789A5BE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84" w:history="1">
            <w:r w:rsidRPr="00264D95">
              <w:rPr>
                <w:rStyle w:val="Hipervnculo"/>
                <w:noProof/>
              </w:rPr>
              <w:t>Directa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4C523" w14:textId="39725554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85" w:history="1">
            <w:r w:rsidRPr="00264D95">
              <w:rPr>
                <w:rStyle w:val="Hipervnculo"/>
                <w:noProof/>
              </w:rPr>
              <w:t>Indirecta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BCEF1" w14:textId="28FC5C0B" w:rsidR="001D162B" w:rsidRDefault="001D162B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86" w:history="1">
            <w:r w:rsidRPr="00264D95">
              <w:rPr>
                <w:rStyle w:val="Hipervnculo"/>
                <w:noProof/>
              </w:rPr>
              <w:t>Estrategia Competitiva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EDDE0" w14:textId="3422730B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87" w:history="1">
            <w:r w:rsidRPr="00264D95">
              <w:rPr>
                <w:rStyle w:val="Hipervnculo"/>
                <w:noProof/>
              </w:rPr>
              <w:t>Diferenciación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2AAA0" w14:textId="3DB1FA48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88" w:history="1">
            <w:r w:rsidRPr="00264D95">
              <w:rPr>
                <w:rStyle w:val="Hipervnculo"/>
                <w:noProof/>
              </w:rPr>
              <w:t>Ventaja competitiva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88435" w14:textId="50E8CDB4" w:rsidR="001D162B" w:rsidRDefault="001D162B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89" w:history="1">
            <w:r w:rsidRPr="00264D95">
              <w:rPr>
                <w:rStyle w:val="Hipervnculo"/>
                <w:noProof/>
              </w:rPr>
              <w:t>Mezcla de Marketing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4B50E" w14:textId="3EB01AB0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0" w:history="1">
            <w:r w:rsidRPr="00264D95">
              <w:rPr>
                <w:rStyle w:val="Hipervnculo"/>
                <w:noProof/>
              </w:rPr>
              <w:t>Producto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29EB8" w14:textId="6AEC9342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1" w:history="1">
            <w:r w:rsidRPr="00264D95">
              <w:rPr>
                <w:rStyle w:val="Hipervnculo"/>
                <w:noProof/>
              </w:rPr>
              <w:t>Descripción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FE15E" w14:textId="1EC59504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2" w:history="1">
            <w:r w:rsidRPr="00264D95">
              <w:rPr>
                <w:rStyle w:val="Hipervnculo"/>
                <w:noProof/>
              </w:rPr>
              <w:t>Atributos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5BBE6" w14:textId="1DA09BEB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3" w:history="1">
            <w:r w:rsidRPr="00264D95">
              <w:rPr>
                <w:rStyle w:val="Hipervnculo"/>
                <w:noProof/>
              </w:rPr>
              <w:t>Empaque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63E00" w14:textId="131668CB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4" w:history="1">
            <w:r w:rsidRPr="00264D95">
              <w:rPr>
                <w:rStyle w:val="Hipervnculo"/>
                <w:noProof/>
              </w:rPr>
              <w:t>Precio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53880" w14:textId="7E2F7918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5" w:history="1">
            <w:r w:rsidRPr="00264D95">
              <w:rPr>
                <w:rStyle w:val="Hipervnculo"/>
                <w:noProof/>
              </w:rPr>
              <w:t>A quienes va dirigido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570AD" w14:textId="4BB05BEF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6" w:history="1">
            <w:r w:rsidRPr="00264D95">
              <w:rPr>
                <w:rStyle w:val="Hipervnculo"/>
                <w:noProof/>
              </w:rPr>
              <w:t>Plaza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05F15" w14:textId="3BECF277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7" w:history="1">
            <w:r w:rsidRPr="00264D95">
              <w:rPr>
                <w:rStyle w:val="Hipervnculo"/>
                <w:noProof/>
              </w:rPr>
              <w:t>Puntos de venta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C9859" w14:textId="095C81D3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8" w:history="1">
            <w:r w:rsidRPr="00264D95">
              <w:rPr>
                <w:rStyle w:val="Hipervnculo"/>
                <w:noProof/>
              </w:rPr>
              <w:t>Logística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D6180" w14:textId="7097E948" w:rsidR="001D162B" w:rsidRDefault="001D162B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199999" w:history="1">
            <w:r w:rsidRPr="00264D95">
              <w:rPr>
                <w:rStyle w:val="Hipervnculo"/>
                <w:noProof/>
              </w:rPr>
              <w:t>Publicidad y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_Toc169199999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25D2B" w14:textId="5CE6D21F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200000" w:history="1">
            <w:r w:rsidRPr="00264D95">
              <w:rPr>
                <w:rStyle w:val="Hipervnculo"/>
                <w:noProof/>
              </w:rPr>
              <w:t>Creación de páginas web o redes sociales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D0327" w14:textId="11BB99EC" w:rsidR="001D162B" w:rsidRDefault="001D162B">
          <w:pPr>
            <w:pStyle w:val="TD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69200001" w:history="1">
            <w:r w:rsidRPr="00264D95">
              <w:rPr>
                <w:rStyle w:val="Hipervnculo"/>
                <w:noProof/>
              </w:rPr>
              <w:t>Promociones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_Toc169200001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69A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6BF38" w14:textId="162065B2" w:rsidR="001D162B" w:rsidRDefault="001D162B">
          <w:r>
            <w:rPr>
              <w:b/>
              <w:bCs/>
              <w:noProof/>
            </w:rPr>
            <w:fldChar w:fldCharType="end"/>
          </w:r>
        </w:p>
      </w:sdtContent>
    </w:sdt>
    <w:p w14:paraId="4E3BCFE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67A4075E" w14:textId="77777777" w:rsidR="00D24ABB" w:rsidRDefault="00A8348C">
      <w:pPr>
        <w:rPr>
          <w:b/>
          <w:color w:val="000000"/>
          <w:sz w:val="24"/>
          <w:szCs w:val="24"/>
        </w:rPr>
      </w:pPr>
      <w:r>
        <w:br w:type="page"/>
      </w:r>
    </w:p>
    <w:p w14:paraId="1ABB864E" w14:textId="77777777" w:rsidR="00D24ABB" w:rsidRDefault="00A8348C">
      <w:pPr>
        <w:pStyle w:val="Ttulo1"/>
      </w:pPr>
      <w:bookmarkStart w:id="1" w:name="_Toc169199983"/>
      <w:r>
        <w:lastRenderedPageBreak/>
        <w:t>Análisis de la Competencia</w:t>
      </w:r>
      <w:bookmarkEnd w:id="1"/>
    </w:p>
    <w:p w14:paraId="7EB5EB57" w14:textId="77777777" w:rsidR="008D69A6" w:rsidRPr="008D69A6" w:rsidRDefault="008D69A6" w:rsidP="008D69A6"/>
    <w:p w14:paraId="5F89B27A" w14:textId="30604C42" w:rsidR="00B63C3D" w:rsidRPr="00B63C3D" w:rsidRDefault="00B63C3D" w:rsidP="00C042A6">
      <w:pPr>
        <w:ind w:firstLine="720"/>
      </w:pPr>
      <w:r>
        <w:t>“</w:t>
      </w:r>
      <w:proofErr w:type="spellStart"/>
      <w:r>
        <w:t>SoapStar</w:t>
      </w:r>
      <w:proofErr w:type="spellEnd"/>
      <w:r>
        <w:t>” son láminas de jabón de un solo uso, portátiles y económicas, cumplen con el tiempo de 4</w:t>
      </w:r>
      <w:r w:rsidR="001D162B">
        <w:t>0 a 60</w:t>
      </w:r>
      <w:r>
        <w:t xml:space="preserve"> segundos recomendado por la OMS para el correcto lavado de </w:t>
      </w:r>
      <w:r w:rsidR="00C042A6">
        <w:t>manos, previniendo</w:t>
      </w:r>
      <w:r>
        <w:t xml:space="preserve"> enfermedades y </w:t>
      </w:r>
      <w:r w:rsidR="00C042A6">
        <w:t xml:space="preserve">garantizando el </w:t>
      </w:r>
      <w:r>
        <w:t>cuidando de su salud.</w:t>
      </w:r>
      <w:r w:rsidR="00001937">
        <w:t xml:space="preserve"> </w:t>
      </w:r>
    </w:p>
    <w:p w14:paraId="7C205C01" w14:textId="57E008CE" w:rsidR="00D24ABB" w:rsidRDefault="001D162B">
      <w:pPr>
        <w:pStyle w:val="Ttulo2"/>
      </w:pPr>
      <w:bookmarkStart w:id="2" w:name="_Toc169199984"/>
      <w:r>
        <w:t xml:space="preserve">Competencia </w:t>
      </w:r>
      <w:r w:rsidR="00A8348C">
        <w:t>Directa</w:t>
      </w:r>
      <w:bookmarkEnd w:id="2"/>
    </w:p>
    <w:p w14:paraId="0076992A" w14:textId="1DE12EC5" w:rsidR="00D24ABB" w:rsidRDefault="00C042A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No hay competencia directa en la Zona Norte, no se produce ni se vende localmente ningún producto igual a </w:t>
      </w:r>
      <w:proofErr w:type="spellStart"/>
      <w:r>
        <w:rPr>
          <w:sz w:val="24"/>
          <w:szCs w:val="24"/>
        </w:rPr>
        <w:t>SoapStar</w:t>
      </w:r>
      <w:proofErr w:type="spellEnd"/>
      <w:r>
        <w:rPr>
          <w:sz w:val="24"/>
          <w:szCs w:val="24"/>
        </w:rPr>
        <w:t xml:space="preserve">.  </w:t>
      </w:r>
      <w:r w:rsidR="00A8348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Se visitaron farmacias </w:t>
      </w:r>
      <w:r w:rsidR="00B63C3D">
        <w:rPr>
          <w:color w:val="000000"/>
          <w:sz w:val="24"/>
          <w:szCs w:val="24"/>
        </w:rPr>
        <w:t>y</w:t>
      </w:r>
      <w:r w:rsidR="00A8348C">
        <w:rPr>
          <w:color w:val="000000"/>
          <w:sz w:val="24"/>
          <w:szCs w:val="24"/>
        </w:rPr>
        <w:t xml:space="preserve"> supermercados de la zona de San Carlos, como Walmart</w:t>
      </w:r>
      <w:r w:rsidR="00A8348C">
        <w:rPr>
          <w:sz w:val="24"/>
          <w:szCs w:val="24"/>
        </w:rPr>
        <w:t xml:space="preserve">, </w:t>
      </w:r>
      <w:proofErr w:type="spellStart"/>
      <w:r w:rsidR="00A8348C">
        <w:rPr>
          <w:color w:val="000000"/>
          <w:sz w:val="24"/>
          <w:szCs w:val="24"/>
        </w:rPr>
        <w:t>Economás</w:t>
      </w:r>
      <w:proofErr w:type="spellEnd"/>
      <w:r w:rsidR="00A8348C">
        <w:rPr>
          <w:sz w:val="24"/>
          <w:szCs w:val="24"/>
        </w:rPr>
        <w:t xml:space="preserve">, </w:t>
      </w:r>
      <w:proofErr w:type="spellStart"/>
      <w:r w:rsidR="00A8348C">
        <w:rPr>
          <w:color w:val="000000"/>
          <w:sz w:val="24"/>
          <w:szCs w:val="24"/>
        </w:rPr>
        <w:t>Megasuper</w:t>
      </w:r>
      <w:proofErr w:type="spellEnd"/>
      <w:r w:rsidR="00A8348C">
        <w:rPr>
          <w:color w:val="000000"/>
          <w:sz w:val="24"/>
          <w:szCs w:val="24"/>
        </w:rPr>
        <w:t xml:space="preserve"> </w:t>
      </w:r>
      <w:r w:rsidR="00A8348C">
        <w:rPr>
          <w:sz w:val="24"/>
          <w:szCs w:val="24"/>
        </w:rPr>
        <w:t>y no</w:t>
      </w:r>
      <w:r w:rsidR="00A8348C">
        <w:rPr>
          <w:color w:val="000000"/>
          <w:sz w:val="24"/>
          <w:szCs w:val="24"/>
        </w:rPr>
        <w:t xml:space="preserve"> </w:t>
      </w:r>
      <w:r w:rsidR="00A8348C">
        <w:rPr>
          <w:sz w:val="24"/>
          <w:szCs w:val="24"/>
        </w:rPr>
        <w:t>cuentan con un producto igua</w:t>
      </w:r>
      <w:r>
        <w:rPr>
          <w:sz w:val="24"/>
          <w:szCs w:val="24"/>
        </w:rPr>
        <w:t>l</w:t>
      </w:r>
      <w:r w:rsidR="001D162B">
        <w:rPr>
          <w:sz w:val="24"/>
          <w:szCs w:val="24"/>
        </w:rPr>
        <w:t>. Existen</w:t>
      </w:r>
      <w:r>
        <w:rPr>
          <w:color w:val="000000"/>
          <w:sz w:val="24"/>
          <w:szCs w:val="24"/>
        </w:rPr>
        <w:t xml:space="preserve"> productos con características similares en </w:t>
      </w:r>
      <w:r w:rsidR="00A8348C">
        <w:rPr>
          <w:color w:val="000000"/>
          <w:sz w:val="24"/>
          <w:szCs w:val="24"/>
        </w:rPr>
        <w:t xml:space="preserve">aplicaciones como </w:t>
      </w:r>
      <w:proofErr w:type="spellStart"/>
      <w:r w:rsidR="00A8348C">
        <w:rPr>
          <w:color w:val="000000"/>
          <w:sz w:val="24"/>
          <w:szCs w:val="24"/>
        </w:rPr>
        <w:t>Shein</w:t>
      </w:r>
      <w:proofErr w:type="spellEnd"/>
      <w:r w:rsidR="00A8348C">
        <w:rPr>
          <w:color w:val="000000"/>
          <w:sz w:val="24"/>
          <w:szCs w:val="24"/>
        </w:rPr>
        <w:t xml:space="preserve"> y Amazon</w:t>
      </w:r>
      <w:r>
        <w:rPr>
          <w:color w:val="000000"/>
          <w:sz w:val="24"/>
          <w:szCs w:val="24"/>
        </w:rPr>
        <w:t xml:space="preserve"> con el nombre de “hojas de jabón”</w:t>
      </w:r>
      <w:r w:rsidR="001D162B">
        <w:rPr>
          <w:color w:val="000000"/>
          <w:sz w:val="24"/>
          <w:szCs w:val="24"/>
        </w:rPr>
        <w:t xml:space="preserve">, pero </w:t>
      </w:r>
      <w:r w:rsidR="001D162B">
        <w:rPr>
          <w:color w:val="000000"/>
          <w:sz w:val="24"/>
          <w:szCs w:val="24"/>
        </w:rPr>
        <w:t>únicamente para compra en línea</w:t>
      </w:r>
    </w:p>
    <w:p w14:paraId="60DE8B0A" w14:textId="1C11565B" w:rsidR="00D24ABB" w:rsidRDefault="001D162B">
      <w:pPr>
        <w:pStyle w:val="Ttulo2"/>
      </w:pPr>
      <w:bookmarkStart w:id="3" w:name="_Toc169199985"/>
      <w:r>
        <w:t xml:space="preserve">Competencia </w:t>
      </w:r>
      <w:r w:rsidR="00A8348C">
        <w:t>Indirecta</w:t>
      </w:r>
      <w:bookmarkEnd w:id="3"/>
    </w:p>
    <w:p w14:paraId="5488F3F9" w14:textId="1A89D519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Existe un amplio mercado de productos para la limpieza de manos, como el jabón en barra, jabón líquido, alcohol en gel y jabón en espuma. Algunas marcas reconocidas con este tipo de productos a nivel internacional </w:t>
      </w:r>
      <w:r w:rsidR="00460E26">
        <w:rPr>
          <w:color w:val="000000"/>
          <w:sz w:val="24"/>
          <w:szCs w:val="24"/>
        </w:rPr>
        <w:t xml:space="preserve">son </w:t>
      </w:r>
      <w:proofErr w:type="spellStart"/>
      <w:r>
        <w:rPr>
          <w:color w:val="000000"/>
          <w:sz w:val="24"/>
          <w:szCs w:val="24"/>
        </w:rPr>
        <w:t>Protex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 w:rsidR="00460E26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>quate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Dettol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 w:rsidR="00460E26">
        <w:rPr>
          <w:color w:val="000000"/>
          <w:sz w:val="24"/>
          <w:szCs w:val="24"/>
        </w:rPr>
        <w:t>Bactex</w:t>
      </w:r>
      <w:proofErr w:type="spellEnd"/>
      <w:r w:rsidR="00460E26"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Germ</w:t>
      </w:r>
      <w:proofErr w:type="spellEnd"/>
      <w:r>
        <w:rPr>
          <w:color w:val="000000"/>
          <w:sz w:val="24"/>
          <w:szCs w:val="24"/>
        </w:rPr>
        <w:t xml:space="preserve">-X. </w:t>
      </w:r>
      <w:r w:rsidR="00460E26">
        <w:rPr>
          <w:color w:val="000000"/>
          <w:sz w:val="24"/>
          <w:szCs w:val="24"/>
        </w:rPr>
        <w:t xml:space="preserve"> Estos productos se venden prácticamente en la mayoría de los supermercados a nivel nacional.</w:t>
      </w:r>
    </w:p>
    <w:p w14:paraId="250467A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color w:val="000000"/>
          <w:sz w:val="24"/>
          <w:szCs w:val="24"/>
        </w:rPr>
      </w:pPr>
    </w:p>
    <w:p w14:paraId="350872F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202F41A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4FF667E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3AFDDB25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37CCF16F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4C5704BE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460A594D" w14:textId="77777777" w:rsidR="00D24ABB" w:rsidRDefault="00A8348C">
      <w:pPr>
        <w:pStyle w:val="Ttulo1"/>
      </w:pPr>
      <w:bookmarkStart w:id="4" w:name="_Toc169199986"/>
      <w:r>
        <w:lastRenderedPageBreak/>
        <w:t>Estrategia Competitiva</w:t>
      </w:r>
      <w:bookmarkEnd w:id="4"/>
    </w:p>
    <w:p w14:paraId="1610BD76" w14:textId="77777777" w:rsidR="00D24ABB" w:rsidRDefault="00A8348C">
      <w:pPr>
        <w:pStyle w:val="Ttulo2"/>
      </w:pPr>
      <w:bookmarkStart w:id="5" w:name="_Toc169199987"/>
      <w:r>
        <w:t>Diferenciación</w:t>
      </w:r>
      <w:bookmarkEnd w:id="5"/>
      <w:r>
        <w:t xml:space="preserve"> </w:t>
      </w:r>
    </w:p>
    <w:p w14:paraId="1B410D38" w14:textId="596BFFEA" w:rsidR="00D24ABB" w:rsidRDefault="00460E2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diferencia de</w:t>
      </w:r>
      <w:r w:rsidR="00A8348C">
        <w:rPr>
          <w:color w:val="000000"/>
          <w:sz w:val="24"/>
          <w:szCs w:val="24"/>
        </w:rPr>
        <w:t xml:space="preserve"> </w:t>
      </w:r>
      <w:r w:rsidR="00A8348C">
        <w:rPr>
          <w:sz w:val="24"/>
          <w:szCs w:val="24"/>
        </w:rPr>
        <w:t>“</w:t>
      </w:r>
      <w:proofErr w:type="spellStart"/>
      <w:r w:rsidR="00A8348C">
        <w:rPr>
          <w:sz w:val="24"/>
          <w:szCs w:val="24"/>
        </w:rPr>
        <w:t>SoapStar</w:t>
      </w:r>
      <w:proofErr w:type="spellEnd"/>
      <w:r w:rsidR="00A8348C">
        <w:rPr>
          <w:sz w:val="24"/>
          <w:szCs w:val="24"/>
        </w:rPr>
        <w:t xml:space="preserve">” </w:t>
      </w:r>
      <w:r>
        <w:rPr>
          <w:sz w:val="24"/>
          <w:szCs w:val="24"/>
        </w:rPr>
        <w:t>con</w:t>
      </w:r>
      <w:r w:rsidR="00A8348C">
        <w:rPr>
          <w:sz w:val="24"/>
          <w:szCs w:val="24"/>
        </w:rPr>
        <w:t xml:space="preserve"> </w:t>
      </w:r>
      <w:r w:rsidR="00A8348C">
        <w:rPr>
          <w:color w:val="000000"/>
          <w:sz w:val="24"/>
          <w:szCs w:val="24"/>
        </w:rPr>
        <w:t xml:space="preserve">los otros </w:t>
      </w:r>
      <w:r w:rsidR="00A8348C">
        <w:rPr>
          <w:sz w:val="24"/>
          <w:szCs w:val="24"/>
        </w:rPr>
        <w:t>jabones</w:t>
      </w:r>
      <w:r w:rsidR="001D162B">
        <w:rPr>
          <w:sz w:val="24"/>
          <w:szCs w:val="24"/>
        </w:rPr>
        <w:t xml:space="preserve"> </w:t>
      </w:r>
      <w:r w:rsidR="00A8348C">
        <w:rPr>
          <w:color w:val="000000"/>
          <w:sz w:val="24"/>
          <w:szCs w:val="24"/>
        </w:rPr>
        <w:t xml:space="preserve">es </w:t>
      </w:r>
      <w:r w:rsidR="002D6C16">
        <w:rPr>
          <w:color w:val="000000"/>
          <w:sz w:val="24"/>
          <w:szCs w:val="24"/>
        </w:rPr>
        <w:t>que,</w:t>
      </w:r>
      <w:r w:rsidR="00A8348C">
        <w:rPr>
          <w:color w:val="000000"/>
          <w:sz w:val="24"/>
          <w:szCs w:val="24"/>
        </w:rPr>
        <w:t xml:space="preserve"> al utilizar </w:t>
      </w:r>
      <w:r>
        <w:rPr>
          <w:color w:val="000000"/>
          <w:sz w:val="24"/>
          <w:szCs w:val="24"/>
        </w:rPr>
        <w:t>la lámina en su totalidad, se c</w:t>
      </w:r>
      <w:r w:rsidR="00A8348C">
        <w:rPr>
          <w:color w:val="000000"/>
          <w:sz w:val="24"/>
          <w:szCs w:val="24"/>
        </w:rPr>
        <w:t xml:space="preserve">umple con el tiempo </w:t>
      </w:r>
      <w:r>
        <w:rPr>
          <w:color w:val="000000"/>
          <w:sz w:val="24"/>
          <w:szCs w:val="24"/>
        </w:rPr>
        <w:t>de</w:t>
      </w:r>
      <w:r w:rsidR="00001937">
        <w:rPr>
          <w:color w:val="000000"/>
          <w:sz w:val="24"/>
          <w:szCs w:val="24"/>
        </w:rPr>
        <w:t xml:space="preserve"> 40 a 60 </w:t>
      </w:r>
      <w:r>
        <w:rPr>
          <w:color w:val="000000"/>
          <w:sz w:val="24"/>
          <w:szCs w:val="24"/>
        </w:rPr>
        <w:t xml:space="preserve">segundos </w:t>
      </w:r>
      <w:r w:rsidR="00A8348C">
        <w:rPr>
          <w:color w:val="000000"/>
          <w:sz w:val="24"/>
          <w:szCs w:val="24"/>
        </w:rPr>
        <w:t>establecido por la OMS y el Ministerio de Salud de Costa Rica</w:t>
      </w:r>
      <w:r>
        <w:rPr>
          <w:color w:val="000000"/>
          <w:sz w:val="24"/>
          <w:szCs w:val="24"/>
        </w:rPr>
        <w:t xml:space="preserve"> para el correcto lavado de manos</w:t>
      </w:r>
      <w:r w:rsidR="00A8348C">
        <w:rPr>
          <w:color w:val="000000"/>
          <w:sz w:val="24"/>
          <w:szCs w:val="24"/>
        </w:rPr>
        <w:t xml:space="preserve">; al ser de un solo uso se aprovecha al máximo su utilidad disminuyendo la contaminación </w:t>
      </w:r>
      <w:r w:rsidR="001D162B">
        <w:rPr>
          <w:color w:val="000000"/>
          <w:sz w:val="24"/>
          <w:szCs w:val="24"/>
        </w:rPr>
        <w:t>del</w:t>
      </w:r>
      <w:r w:rsidR="00A8348C">
        <w:rPr>
          <w:color w:val="000000"/>
          <w:sz w:val="24"/>
          <w:szCs w:val="24"/>
        </w:rPr>
        <w:t xml:space="preserve"> medio ambiente por sus componentes biodegradables. </w:t>
      </w:r>
    </w:p>
    <w:p w14:paraId="29A4DD69" w14:textId="77777777" w:rsidR="00D24ABB" w:rsidRDefault="00A8348C">
      <w:pPr>
        <w:pStyle w:val="Ttulo2"/>
      </w:pPr>
      <w:bookmarkStart w:id="6" w:name="_Toc169199988"/>
      <w:r>
        <w:t>Ventaja competitiva</w:t>
      </w:r>
      <w:bookmarkEnd w:id="6"/>
    </w:p>
    <w:p w14:paraId="7B4B0962" w14:textId="0A5F84C1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sz w:val="24"/>
          <w:szCs w:val="24"/>
        </w:rPr>
        <w:t>El producto</w:t>
      </w:r>
      <w:r>
        <w:rPr>
          <w:color w:val="000000"/>
          <w:sz w:val="24"/>
          <w:szCs w:val="24"/>
        </w:rPr>
        <w:t xml:space="preserve"> cuenta con la característica de ser innovador en la zona de San Carlos</w:t>
      </w:r>
      <w:r w:rsidR="00460E26">
        <w:rPr>
          <w:color w:val="000000"/>
          <w:sz w:val="24"/>
          <w:szCs w:val="24"/>
        </w:rPr>
        <w:t xml:space="preserve">, </w:t>
      </w:r>
      <w:r w:rsidR="00432E9E">
        <w:rPr>
          <w:color w:val="000000"/>
          <w:sz w:val="24"/>
          <w:szCs w:val="24"/>
        </w:rPr>
        <w:t xml:space="preserve">no se vende otro igual, es </w:t>
      </w:r>
      <w:r w:rsidR="00460E26"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>irigido a todo público, satisfa</w:t>
      </w:r>
      <w:r w:rsidR="00432E9E">
        <w:rPr>
          <w:color w:val="000000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 la necesidad del lavado de manos en cualquier momento y lugar,</w:t>
      </w:r>
      <w:r w:rsidR="00432E9E">
        <w:rPr>
          <w:color w:val="000000"/>
          <w:sz w:val="24"/>
          <w:szCs w:val="24"/>
        </w:rPr>
        <w:t xml:space="preserve"> es portátil</w:t>
      </w:r>
      <w:r>
        <w:rPr>
          <w:color w:val="000000"/>
          <w:sz w:val="24"/>
          <w:szCs w:val="24"/>
        </w:rPr>
        <w:t xml:space="preserve">, </w:t>
      </w:r>
      <w:r w:rsidR="00432E9E">
        <w:rPr>
          <w:color w:val="000000"/>
          <w:sz w:val="24"/>
          <w:szCs w:val="24"/>
        </w:rPr>
        <w:t>su presentación es</w:t>
      </w:r>
      <w:r>
        <w:rPr>
          <w:color w:val="000000"/>
          <w:sz w:val="24"/>
          <w:szCs w:val="24"/>
        </w:rPr>
        <w:t xml:space="preserve"> agradable</w:t>
      </w:r>
      <w:r w:rsidR="00460E26">
        <w:rPr>
          <w:color w:val="000000"/>
          <w:sz w:val="24"/>
          <w:szCs w:val="24"/>
        </w:rPr>
        <w:t xml:space="preserve">, amigable con </w:t>
      </w:r>
      <w:r>
        <w:rPr>
          <w:color w:val="000000"/>
          <w:sz w:val="24"/>
          <w:szCs w:val="24"/>
        </w:rPr>
        <w:t xml:space="preserve">el medio ambiente </w:t>
      </w:r>
      <w:r w:rsidR="00460E26">
        <w:rPr>
          <w:color w:val="000000"/>
          <w:sz w:val="24"/>
          <w:szCs w:val="24"/>
        </w:rPr>
        <w:t xml:space="preserve">y beneficioso </w:t>
      </w:r>
      <w:r w:rsidR="00001937">
        <w:rPr>
          <w:color w:val="000000"/>
          <w:sz w:val="24"/>
          <w:szCs w:val="24"/>
        </w:rPr>
        <w:t xml:space="preserve">para reducir o inhibir el crecimiento de microorganismos en las manos, </w:t>
      </w:r>
      <w:r w:rsidR="00432E9E">
        <w:rPr>
          <w:color w:val="000000"/>
          <w:sz w:val="24"/>
          <w:szCs w:val="24"/>
        </w:rPr>
        <w:t>evita</w:t>
      </w:r>
      <w:r w:rsidR="00001937">
        <w:rPr>
          <w:color w:val="000000"/>
          <w:sz w:val="24"/>
          <w:szCs w:val="24"/>
        </w:rPr>
        <w:t>ndo</w:t>
      </w:r>
      <w:r w:rsidR="00432E9E">
        <w:rPr>
          <w:color w:val="000000"/>
          <w:sz w:val="24"/>
          <w:szCs w:val="24"/>
        </w:rPr>
        <w:t xml:space="preserve"> enfermedades.</w:t>
      </w:r>
      <w:r w:rsidR="00001937">
        <w:rPr>
          <w:color w:val="000000"/>
          <w:sz w:val="24"/>
          <w:szCs w:val="24"/>
        </w:rPr>
        <w:t xml:space="preserve"> </w:t>
      </w:r>
    </w:p>
    <w:p w14:paraId="08B401C5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color w:val="000000"/>
          <w:sz w:val="24"/>
          <w:szCs w:val="24"/>
        </w:rPr>
      </w:pPr>
    </w:p>
    <w:p w14:paraId="7CB49E2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color w:val="000000"/>
          <w:sz w:val="24"/>
          <w:szCs w:val="24"/>
        </w:rPr>
      </w:pPr>
    </w:p>
    <w:p w14:paraId="382367B4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color w:val="000000"/>
          <w:sz w:val="24"/>
          <w:szCs w:val="24"/>
        </w:rPr>
      </w:pPr>
    </w:p>
    <w:p w14:paraId="414E26DA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color w:val="000000"/>
          <w:sz w:val="24"/>
          <w:szCs w:val="24"/>
        </w:rPr>
      </w:pPr>
    </w:p>
    <w:p w14:paraId="6E355774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color w:val="000000"/>
          <w:sz w:val="24"/>
          <w:szCs w:val="24"/>
        </w:rPr>
      </w:pPr>
    </w:p>
    <w:p w14:paraId="0F68EA50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color w:val="000000"/>
          <w:sz w:val="24"/>
          <w:szCs w:val="24"/>
        </w:rPr>
      </w:pPr>
    </w:p>
    <w:p w14:paraId="451B3E9C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color w:val="000000"/>
          <w:sz w:val="24"/>
          <w:szCs w:val="24"/>
        </w:rPr>
      </w:pPr>
    </w:p>
    <w:p w14:paraId="413DC4B5" w14:textId="77777777" w:rsidR="00D24ABB" w:rsidRDefault="00A8348C">
      <w:pPr>
        <w:pStyle w:val="Ttulo1"/>
      </w:pPr>
      <w:bookmarkStart w:id="7" w:name="_Toc169199989"/>
      <w:r>
        <w:lastRenderedPageBreak/>
        <w:t>Mezcla de Marketing</w:t>
      </w:r>
      <w:bookmarkEnd w:id="7"/>
    </w:p>
    <w:p w14:paraId="79B02C04" w14:textId="08486071" w:rsidR="00D24ABB" w:rsidRDefault="00A8348C">
      <w:pPr>
        <w:pStyle w:val="Ttulo2"/>
      </w:pPr>
      <w:bookmarkStart w:id="8" w:name="_Toc169199990"/>
      <w:r>
        <w:t>Producto</w:t>
      </w:r>
      <w:bookmarkEnd w:id="8"/>
    </w:p>
    <w:p w14:paraId="03C99DE6" w14:textId="794A3A05" w:rsidR="00432E9E" w:rsidRPr="00432E9E" w:rsidRDefault="00432E9E" w:rsidP="00432E9E">
      <w:r>
        <w:tab/>
      </w:r>
      <w:proofErr w:type="spellStart"/>
      <w:r>
        <w:t>SoapStar</w:t>
      </w:r>
      <w:proofErr w:type="spellEnd"/>
      <w:r>
        <w:t>, láminas de jabón de un solo uso.</w:t>
      </w:r>
    </w:p>
    <w:p w14:paraId="7695949A" w14:textId="7C31EEFB" w:rsidR="00D24ABB" w:rsidRDefault="00A8348C">
      <w:pPr>
        <w:pStyle w:val="Ttulo3"/>
      </w:pPr>
      <w:bookmarkStart w:id="9" w:name="_Toc169199991"/>
      <w:r>
        <w:t>Descripción</w:t>
      </w:r>
      <w:bookmarkEnd w:id="9"/>
    </w:p>
    <w:p w14:paraId="6372E196" w14:textId="5E369181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firstLine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Shiny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hands</w:t>
      </w:r>
      <w:proofErr w:type="spellEnd"/>
      <w:r>
        <w:rPr>
          <w:color w:val="000000"/>
          <w:sz w:val="24"/>
          <w:szCs w:val="24"/>
        </w:rPr>
        <w:t xml:space="preserve">, S.A. se dedica a la producción y distribución de láminas de </w:t>
      </w:r>
      <w:r w:rsidR="00432E9E">
        <w:rPr>
          <w:color w:val="000000"/>
          <w:sz w:val="24"/>
          <w:szCs w:val="24"/>
        </w:rPr>
        <w:t xml:space="preserve">jabón de </w:t>
      </w:r>
      <w:r>
        <w:rPr>
          <w:color w:val="000000"/>
          <w:sz w:val="24"/>
          <w:szCs w:val="24"/>
        </w:rPr>
        <w:t xml:space="preserve">un solo uso, hechas a base de glicerina y esencias antibacteriales, el tamaño de la lámina permite cumplir con el tiempo </w:t>
      </w:r>
      <w:r w:rsidR="00001937">
        <w:rPr>
          <w:color w:val="000000"/>
          <w:sz w:val="24"/>
          <w:szCs w:val="24"/>
        </w:rPr>
        <w:t xml:space="preserve">de 40 a 60 segundos recomendado </w:t>
      </w:r>
      <w:r>
        <w:rPr>
          <w:color w:val="000000"/>
          <w:sz w:val="24"/>
          <w:szCs w:val="24"/>
        </w:rPr>
        <w:t>por la OMS para el correcto lavado de manos.</w:t>
      </w:r>
    </w:p>
    <w:p w14:paraId="49452B42" w14:textId="252FA518" w:rsidR="00D24ABB" w:rsidRDefault="00A8348C">
      <w:pPr>
        <w:pStyle w:val="Ttulo3"/>
      </w:pPr>
      <w:bookmarkStart w:id="10" w:name="_Toc169199992"/>
      <w:r>
        <w:t>Atributos</w:t>
      </w:r>
      <w:bookmarkEnd w:id="10"/>
    </w:p>
    <w:p w14:paraId="7D994ECD" w14:textId="0CDF7F12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SoapStar</w:t>
      </w:r>
      <w:proofErr w:type="spellEnd"/>
      <w:r>
        <w:rPr>
          <w:color w:val="000000"/>
          <w:sz w:val="24"/>
          <w:szCs w:val="24"/>
        </w:rPr>
        <w:t xml:space="preserve"> cuenta con un tamaño que facilita su portabilidad</w:t>
      </w:r>
      <w:r w:rsidR="00432E9E">
        <w:rPr>
          <w:color w:val="000000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además, es de un solo uso por lo cual evita la contaminación por residuos </w:t>
      </w:r>
      <w:r w:rsidR="00432E9E">
        <w:rPr>
          <w:color w:val="000000"/>
          <w:sz w:val="24"/>
          <w:szCs w:val="24"/>
        </w:rPr>
        <w:t>del</w:t>
      </w:r>
      <w:r>
        <w:rPr>
          <w:color w:val="000000"/>
          <w:sz w:val="24"/>
          <w:szCs w:val="24"/>
        </w:rPr>
        <w:t xml:space="preserve"> resto del producto. Su presentación es atractiva para todo el público gracias a su variedad de </w:t>
      </w:r>
      <w:r w:rsidR="001D162B">
        <w:rPr>
          <w:color w:val="000000"/>
          <w:sz w:val="24"/>
          <w:szCs w:val="24"/>
        </w:rPr>
        <w:t>aromas</w:t>
      </w:r>
      <w:r>
        <w:rPr>
          <w:color w:val="000000"/>
          <w:sz w:val="24"/>
          <w:szCs w:val="24"/>
        </w:rPr>
        <w:t xml:space="preserve"> y colores.</w:t>
      </w:r>
    </w:p>
    <w:p w14:paraId="7D7107C7" w14:textId="6B367B51" w:rsidR="00D24ABB" w:rsidRDefault="00A8348C">
      <w:pPr>
        <w:pStyle w:val="Ttulo3"/>
      </w:pPr>
      <w:bookmarkStart w:id="11" w:name="_Toc169199993"/>
      <w:r>
        <w:t>Empaque</w:t>
      </w:r>
      <w:bookmarkEnd w:id="11"/>
    </w:p>
    <w:p w14:paraId="7444607D" w14:textId="1DD2B132" w:rsidR="00D24ABB" w:rsidRDefault="00432E9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</w:t>
      </w:r>
      <w:r w:rsidR="00A8348C">
        <w:rPr>
          <w:color w:val="000000"/>
          <w:sz w:val="24"/>
          <w:szCs w:val="24"/>
        </w:rPr>
        <w:t xml:space="preserve"> empaque está diseñado con el propósito de ser fácil de portar</w:t>
      </w:r>
      <w:r w:rsidR="00001937">
        <w:rPr>
          <w:color w:val="000000"/>
          <w:sz w:val="24"/>
          <w:szCs w:val="24"/>
        </w:rPr>
        <w:t xml:space="preserve"> y </w:t>
      </w:r>
      <w:r w:rsidR="00A8348C">
        <w:rPr>
          <w:color w:val="000000"/>
          <w:sz w:val="24"/>
          <w:szCs w:val="24"/>
        </w:rPr>
        <w:t>accesible para todas las edades</w:t>
      </w:r>
      <w:r w:rsidR="00EF7354">
        <w:rPr>
          <w:color w:val="000000"/>
          <w:sz w:val="24"/>
          <w:szCs w:val="24"/>
        </w:rPr>
        <w:t xml:space="preserve">, su tamaño es </w:t>
      </w:r>
      <w:proofErr w:type="gramStart"/>
      <w:r w:rsidR="00EF7354">
        <w:rPr>
          <w:color w:val="000000"/>
          <w:sz w:val="24"/>
          <w:szCs w:val="24"/>
        </w:rPr>
        <w:t xml:space="preserve">de  </w:t>
      </w:r>
      <w:r w:rsidR="00AA2A7B">
        <w:rPr>
          <w:color w:val="000000"/>
          <w:sz w:val="24"/>
          <w:szCs w:val="24"/>
        </w:rPr>
        <w:t>7</w:t>
      </w:r>
      <w:proofErr w:type="gramEnd"/>
      <w:r w:rsidR="00AA2A7B">
        <w:rPr>
          <w:color w:val="000000"/>
          <w:sz w:val="24"/>
          <w:szCs w:val="24"/>
        </w:rPr>
        <w:t>,2 x 4,8 cm</w:t>
      </w:r>
      <w:r w:rsidR="00EF7354">
        <w:rPr>
          <w:color w:val="000000"/>
          <w:sz w:val="24"/>
          <w:szCs w:val="24"/>
        </w:rPr>
        <w:t xml:space="preserve"> , </w:t>
      </w:r>
      <w:r w:rsidR="00AA2A7B">
        <w:rPr>
          <w:color w:val="000000"/>
          <w:sz w:val="24"/>
          <w:szCs w:val="24"/>
        </w:rPr>
        <w:t xml:space="preserve">es </w:t>
      </w:r>
      <w:r w:rsidR="00EF7354">
        <w:rPr>
          <w:color w:val="000000"/>
          <w:sz w:val="24"/>
          <w:szCs w:val="24"/>
        </w:rPr>
        <w:t>hecho de cartulina.</w:t>
      </w:r>
    </w:p>
    <w:p w14:paraId="44521C27" w14:textId="1D0EEB7F" w:rsidR="00EF7354" w:rsidRDefault="00A8348C" w:rsidP="00EF735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  <w:r w:rsidRPr="00EF7354">
        <w:rPr>
          <w:b/>
          <w:bCs/>
          <w:i/>
          <w:iCs/>
          <w:color w:val="000000"/>
          <w:sz w:val="24"/>
          <w:szCs w:val="24"/>
        </w:rPr>
        <w:t>Presentaciones a la venta</w:t>
      </w:r>
      <w:r>
        <w:rPr>
          <w:color w:val="000000"/>
          <w:sz w:val="24"/>
          <w:szCs w:val="24"/>
        </w:rPr>
        <w:t xml:space="preserve"> </w:t>
      </w:r>
    </w:p>
    <w:p w14:paraId="7E369DB5" w14:textId="34308459" w:rsidR="00D24ABB" w:rsidRDefault="00A8348C" w:rsidP="00EF735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Shiny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Hands</w:t>
      </w:r>
      <w:proofErr w:type="spellEnd"/>
      <w:r>
        <w:rPr>
          <w:color w:val="000000"/>
          <w:sz w:val="24"/>
          <w:szCs w:val="24"/>
        </w:rPr>
        <w:t xml:space="preserve"> </w:t>
      </w:r>
      <w:r w:rsidR="00EF7354">
        <w:rPr>
          <w:sz w:val="24"/>
          <w:szCs w:val="24"/>
        </w:rPr>
        <w:t xml:space="preserve">ofrece una única </w:t>
      </w:r>
      <w:r>
        <w:rPr>
          <w:color w:val="000000"/>
          <w:sz w:val="24"/>
          <w:szCs w:val="24"/>
        </w:rPr>
        <w:t>presentación</w:t>
      </w:r>
      <w:r w:rsidR="00EF7354">
        <w:rPr>
          <w:color w:val="000000"/>
          <w:sz w:val="24"/>
          <w:szCs w:val="24"/>
        </w:rPr>
        <w:t xml:space="preserve"> de </w:t>
      </w:r>
      <w:r>
        <w:rPr>
          <w:color w:val="000000"/>
          <w:sz w:val="24"/>
          <w:szCs w:val="24"/>
        </w:rPr>
        <w:t>30 láminas de jabón</w:t>
      </w:r>
      <w:r w:rsidR="00EF7354">
        <w:rPr>
          <w:color w:val="000000"/>
          <w:sz w:val="24"/>
          <w:szCs w:val="24"/>
        </w:rPr>
        <w:t xml:space="preserve"> por empaque</w:t>
      </w:r>
      <w:r>
        <w:rPr>
          <w:color w:val="000000"/>
          <w:sz w:val="24"/>
          <w:szCs w:val="24"/>
        </w:rPr>
        <w:t>, con un tamaño de 2,1</w:t>
      </w:r>
      <w:r w:rsidR="00432E9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x</w:t>
      </w:r>
      <w:r w:rsidR="00432E9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3,1 cm </w:t>
      </w:r>
      <w:r w:rsidR="00001937">
        <w:rPr>
          <w:color w:val="000000"/>
          <w:sz w:val="24"/>
          <w:szCs w:val="24"/>
        </w:rPr>
        <w:t>cada laminita</w:t>
      </w:r>
      <w:r>
        <w:rPr>
          <w:color w:val="000000"/>
          <w:sz w:val="24"/>
          <w:szCs w:val="24"/>
        </w:rPr>
        <w:t>.</w:t>
      </w:r>
    </w:p>
    <w:p w14:paraId="43BC62D6" w14:textId="4DAE1775" w:rsidR="000D201B" w:rsidRDefault="005D313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5B2988C" wp14:editId="7F7D371F">
            <wp:simplePos x="0" y="0"/>
            <wp:positionH relativeFrom="column">
              <wp:posOffset>4277607</wp:posOffset>
            </wp:positionH>
            <wp:positionV relativeFrom="paragraph">
              <wp:posOffset>36040</wp:posOffset>
            </wp:positionV>
            <wp:extent cx="1914525" cy="1997710"/>
            <wp:effectExtent l="0" t="0" r="0" b="2540"/>
            <wp:wrapNone/>
            <wp:docPr id="14308557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9" b="7240"/>
                    <a:stretch/>
                  </pic:blipFill>
                  <pic:spPr bwMode="auto">
                    <a:xfrm>
                      <a:off x="0" y="0"/>
                      <a:ext cx="19145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16">
        <w:rPr>
          <w:noProof/>
        </w:rPr>
        <w:drawing>
          <wp:anchor distT="0" distB="0" distL="114300" distR="114300" simplePos="0" relativeHeight="251668480" behindDoc="1" locked="0" layoutInCell="1" allowOverlap="1" wp14:anchorId="548E25BA" wp14:editId="2B2949C1">
            <wp:simplePos x="0" y="0"/>
            <wp:positionH relativeFrom="margin">
              <wp:posOffset>-337457</wp:posOffset>
            </wp:positionH>
            <wp:positionV relativeFrom="paragraph">
              <wp:posOffset>9524</wp:posOffset>
            </wp:positionV>
            <wp:extent cx="2326640" cy="2002971"/>
            <wp:effectExtent l="0" t="0" r="0" b="0"/>
            <wp:wrapNone/>
            <wp:docPr id="10277284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2845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3165" cy="200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6C16">
        <w:rPr>
          <w:noProof/>
        </w:rPr>
        <w:drawing>
          <wp:anchor distT="0" distB="0" distL="114300" distR="114300" simplePos="0" relativeHeight="251669504" behindDoc="1" locked="0" layoutInCell="1" allowOverlap="1" wp14:anchorId="44CF758A" wp14:editId="1455E6E8">
            <wp:simplePos x="0" y="0"/>
            <wp:positionH relativeFrom="column">
              <wp:posOffset>2198733</wp:posOffset>
            </wp:positionH>
            <wp:positionV relativeFrom="paragraph">
              <wp:posOffset>6622</wp:posOffset>
            </wp:positionV>
            <wp:extent cx="1882140" cy="2025015"/>
            <wp:effectExtent l="0" t="0" r="3810" b="0"/>
            <wp:wrapNone/>
            <wp:docPr id="2956954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3"/>
                    <a:stretch/>
                  </pic:blipFill>
                  <pic:spPr bwMode="auto">
                    <a:xfrm>
                      <a:off x="0" y="0"/>
                      <a:ext cx="18821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D6CE69" w14:textId="79269AAB" w:rsidR="002D6C16" w:rsidRDefault="002D6C1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noProof/>
        </w:rPr>
      </w:pPr>
    </w:p>
    <w:p w14:paraId="1393F139" w14:textId="1FDF1ED2" w:rsidR="002D6C16" w:rsidRDefault="002D6C1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noProof/>
        </w:rPr>
      </w:pPr>
    </w:p>
    <w:p w14:paraId="03ED5596" w14:textId="565395B7" w:rsidR="000D201B" w:rsidRDefault="000D201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</w:p>
    <w:p w14:paraId="4365EED4" w14:textId="38880BF0" w:rsidR="000D201B" w:rsidRPr="000D201B" w:rsidRDefault="00A8348C" w:rsidP="001D162B">
      <w:pPr>
        <w:pStyle w:val="Ttulo2"/>
      </w:pPr>
      <w:bookmarkStart w:id="12" w:name="_Toc169199994"/>
      <w:r>
        <w:lastRenderedPageBreak/>
        <w:t>Precio</w:t>
      </w:r>
      <w:bookmarkEnd w:id="12"/>
    </w:p>
    <w:p w14:paraId="7A711906" w14:textId="62A886F9" w:rsidR="00D24ABB" w:rsidRDefault="00A8348C">
      <w:pPr>
        <w:ind w:firstLine="72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Análisis del precio de </w:t>
      </w:r>
      <w:r>
        <w:rPr>
          <w:b/>
          <w:sz w:val="24"/>
          <w:szCs w:val="24"/>
        </w:rPr>
        <w:t>competidores del mercado.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Hands</w:t>
      </w:r>
      <w:proofErr w:type="spellEnd"/>
      <w:r>
        <w:rPr>
          <w:sz w:val="24"/>
          <w:szCs w:val="24"/>
        </w:rPr>
        <w:t xml:space="preserve"> se destaca por tener precios asequibles para todas las personas, tomando en cuenta la econo</w:t>
      </w:r>
      <w:r w:rsidR="00EF7354">
        <w:rPr>
          <w:sz w:val="24"/>
          <w:szCs w:val="24"/>
        </w:rPr>
        <w:t>mía de la zona y las posibilidades de los</w:t>
      </w:r>
      <w:r>
        <w:rPr>
          <w:sz w:val="24"/>
          <w:szCs w:val="24"/>
        </w:rPr>
        <w:t xml:space="preserve"> clientes.</w:t>
      </w:r>
    </w:p>
    <w:p w14:paraId="5FD9FD1B" w14:textId="77777777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1"/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1553"/>
        <w:gridCol w:w="2551"/>
        <w:gridCol w:w="2046"/>
        <w:gridCol w:w="1923"/>
      </w:tblGrid>
      <w:tr w:rsidR="00D24ABB" w14:paraId="75EFFE2E" w14:textId="77777777">
        <w:tc>
          <w:tcPr>
            <w:tcW w:w="1992" w:type="dxa"/>
            <w:vAlign w:val="center"/>
          </w:tcPr>
          <w:p w14:paraId="48CFCD73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Producto</w:t>
            </w:r>
          </w:p>
        </w:tc>
        <w:tc>
          <w:tcPr>
            <w:tcW w:w="1553" w:type="dxa"/>
            <w:vAlign w:val="center"/>
          </w:tcPr>
          <w:p w14:paraId="67098A0B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Marcas</w:t>
            </w:r>
          </w:p>
        </w:tc>
        <w:tc>
          <w:tcPr>
            <w:tcW w:w="4597" w:type="dxa"/>
            <w:gridSpan w:val="2"/>
            <w:vAlign w:val="center"/>
          </w:tcPr>
          <w:p w14:paraId="7401BCF5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Precios de la Competencia</w:t>
            </w:r>
          </w:p>
        </w:tc>
        <w:tc>
          <w:tcPr>
            <w:tcW w:w="1923" w:type="dxa"/>
            <w:vAlign w:val="center"/>
          </w:tcPr>
          <w:p w14:paraId="01BAF19A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Láminas de jabón</w:t>
            </w:r>
          </w:p>
          <w:p w14:paraId="7BD35850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SoapStar</w:t>
            </w:r>
            <w:proofErr w:type="spellEnd"/>
          </w:p>
        </w:tc>
      </w:tr>
      <w:tr w:rsidR="00D24ABB" w14:paraId="1C2BE4D2" w14:textId="77777777">
        <w:tc>
          <w:tcPr>
            <w:tcW w:w="1992" w:type="dxa"/>
          </w:tcPr>
          <w:p w14:paraId="12F72B11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Jabones líquidos</w:t>
            </w:r>
          </w:p>
        </w:tc>
        <w:tc>
          <w:tcPr>
            <w:tcW w:w="1553" w:type="dxa"/>
          </w:tcPr>
          <w:p w14:paraId="2F3BE47F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Equate</w:t>
            </w:r>
            <w:proofErr w:type="spellEnd"/>
          </w:p>
        </w:tc>
        <w:tc>
          <w:tcPr>
            <w:tcW w:w="2551" w:type="dxa"/>
            <w:vAlign w:val="center"/>
          </w:tcPr>
          <w:p w14:paraId="27B9B441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₵1030</w:t>
            </w:r>
          </w:p>
        </w:tc>
        <w:tc>
          <w:tcPr>
            <w:tcW w:w="2046" w:type="dxa"/>
            <w:vAlign w:val="center"/>
          </w:tcPr>
          <w:p w14:paraId="1A44EC78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₵2100</w:t>
            </w:r>
          </w:p>
        </w:tc>
        <w:tc>
          <w:tcPr>
            <w:tcW w:w="1923" w:type="dxa"/>
            <w:vMerge w:val="restart"/>
            <w:vAlign w:val="center"/>
          </w:tcPr>
          <w:p w14:paraId="61307CAD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₵850</w:t>
            </w:r>
          </w:p>
        </w:tc>
      </w:tr>
      <w:tr w:rsidR="00D24ABB" w14:paraId="165740D1" w14:textId="77777777">
        <w:tc>
          <w:tcPr>
            <w:tcW w:w="1992" w:type="dxa"/>
          </w:tcPr>
          <w:p w14:paraId="5AF61C50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Jabones en barra</w:t>
            </w:r>
          </w:p>
        </w:tc>
        <w:tc>
          <w:tcPr>
            <w:tcW w:w="1553" w:type="dxa"/>
          </w:tcPr>
          <w:p w14:paraId="2EA9029A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Protex</w:t>
            </w:r>
            <w:proofErr w:type="spellEnd"/>
          </w:p>
        </w:tc>
        <w:tc>
          <w:tcPr>
            <w:tcW w:w="2551" w:type="dxa"/>
          </w:tcPr>
          <w:p w14:paraId="24D5AA1C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₵1010</w:t>
            </w:r>
          </w:p>
        </w:tc>
        <w:tc>
          <w:tcPr>
            <w:tcW w:w="2046" w:type="dxa"/>
          </w:tcPr>
          <w:p w14:paraId="33EBB7AF" w14:textId="77777777" w:rsidR="00D24ABB" w:rsidRDefault="00A8348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₵530</w:t>
            </w:r>
          </w:p>
        </w:tc>
        <w:tc>
          <w:tcPr>
            <w:tcW w:w="1923" w:type="dxa"/>
            <w:vMerge/>
            <w:vAlign w:val="center"/>
          </w:tcPr>
          <w:p w14:paraId="74F2814C" w14:textId="77777777" w:rsidR="00D24ABB" w:rsidRDefault="00D2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2C5E3D50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</w:p>
    <w:p w14:paraId="3662E00F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rPr>
          <w:sz w:val="24"/>
          <w:szCs w:val="24"/>
        </w:rPr>
      </w:pPr>
    </w:p>
    <w:p w14:paraId="0A3A698F" w14:textId="09E8E9A2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firstLine="720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Estrategia de precio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Hands</w:t>
      </w:r>
      <w:proofErr w:type="spellEnd"/>
      <w:r>
        <w:rPr>
          <w:sz w:val="24"/>
          <w:szCs w:val="24"/>
        </w:rPr>
        <w:t xml:space="preserve"> se aseguró de buscar </w:t>
      </w:r>
      <w:r>
        <w:rPr>
          <w:color w:val="000000"/>
          <w:sz w:val="24"/>
          <w:szCs w:val="24"/>
        </w:rPr>
        <w:t xml:space="preserve">el precio más </w:t>
      </w:r>
      <w:r>
        <w:rPr>
          <w:sz w:val="24"/>
          <w:szCs w:val="24"/>
        </w:rPr>
        <w:t>asequible para el público</w:t>
      </w:r>
      <w:r>
        <w:rPr>
          <w:color w:val="000000"/>
          <w:sz w:val="24"/>
          <w:szCs w:val="24"/>
        </w:rPr>
        <w:t xml:space="preserve">, de esta </w:t>
      </w:r>
      <w:proofErr w:type="gramStart"/>
      <w:r>
        <w:rPr>
          <w:color w:val="000000"/>
          <w:sz w:val="24"/>
          <w:szCs w:val="24"/>
        </w:rPr>
        <w:t xml:space="preserve">manera  </w:t>
      </w:r>
      <w:r w:rsidR="00AA2A7B">
        <w:rPr>
          <w:sz w:val="24"/>
          <w:szCs w:val="24"/>
        </w:rPr>
        <w:t>los</w:t>
      </w:r>
      <w:proofErr w:type="gramEnd"/>
      <w:r>
        <w:rPr>
          <w:color w:val="000000"/>
          <w:sz w:val="24"/>
          <w:szCs w:val="24"/>
        </w:rPr>
        <w:t xml:space="preserve"> clientes </w:t>
      </w:r>
      <w:r w:rsidR="00AA2A7B">
        <w:rPr>
          <w:color w:val="000000"/>
          <w:sz w:val="24"/>
          <w:szCs w:val="24"/>
        </w:rPr>
        <w:t xml:space="preserve">pueden comprar </w:t>
      </w:r>
      <w:r>
        <w:rPr>
          <w:color w:val="000000"/>
          <w:sz w:val="24"/>
          <w:szCs w:val="24"/>
        </w:rPr>
        <w:t xml:space="preserve">un producto de alta calidad y económico, </w:t>
      </w:r>
      <w:r w:rsidR="00AA2A7B">
        <w:rPr>
          <w:color w:val="000000"/>
          <w:sz w:val="24"/>
          <w:szCs w:val="24"/>
        </w:rPr>
        <w:t>a la vez genera buenas ganancias para la empresa.</w:t>
      </w:r>
    </w:p>
    <w:tbl>
      <w:tblPr>
        <w:tblStyle w:val="a2"/>
        <w:tblW w:w="81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9"/>
        <w:gridCol w:w="2712"/>
        <w:gridCol w:w="2712"/>
      </w:tblGrid>
      <w:tr w:rsidR="00D24ABB" w14:paraId="4F304E7E" w14:textId="77777777">
        <w:trPr>
          <w:trHeight w:val="519"/>
          <w:jc w:val="center"/>
        </w:trPr>
        <w:tc>
          <w:tcPr>
            <w:tcW w:w="2709" w:type="dxa"/>
          </w:tcPr>
          <w:p w14:paraId="7DF038B6" w14:textId="77777777" w:rsidR="00D24ABB" w:rsidRDefault="00A8348C">
            <w:pPr>
              <w:spacing w:before="280" w:after="28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Precio de venta</w:t>
            </w:r>
          </w:p>
        </w:tc>
        <w:tc>
          <w:tcPr>
            <w:tcW w:w="2712" w:type="dxa"/>
          </w:tcPr>
          <w:p w14:paraId="03BC8CF1" w14:textId="77777777" w:rsidR="00D24ABB" w:rsidRDefault="00A8348C">
            <w:pPr>
              <w:spacing w:before="280" w:after="28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Costo</w:t>
            </w:r>
          </w:p>
        </w:tc>
        <w:tc>
          <w:tcPr>
            <w:tcW w:w="2712" w:type="dxa"/>
          </w:tcPr>
          <w:p w14:paraId="73779F89" w14:textId="77777777" w:rsidR="00D24ABB" w:rsidRDefault="00A8348C">
            <w:pPr>
              <w:spacing w:before="280" w:after="280" w:line="360" w:lineRule="auto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Ganancias</w:t>
            </w:r>
          </w:p>
        </w:tc>
      </w:tr>
      <w:tr w:rsidR="00D24ABB" w14:paraId="26ABDDBC" w14:textId="77777777">
        <w:trPr>
          <w:trHeight w:val="509"/>
          <w:jc w:val="center"/>
        </w:trPr>
        <w:tc>
          <w:tcPr>
            <w:tcW w:w="2709" w:type="dxa"/>
          </w:tcPr>
          <w:p w14:paraId="0B401E34" w14:textId="77777777" w:rsidR="00D24ABB" w:rsidRDefault="00A8348C">
            <w:pPr>
              <w:spacing w:after="28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₵850</w:t>
            </w:r>
          </w:p>
        </w:tc>
        <w:tc>
          <w:tcPr>
            <w:tcW w:w="2712" w:type="dxa"/>
          </w:tcPr>
          <w:p w14:paraId="35D36FFB" w14:textId="77777777" w:rsidR="00D24ABB" w:rsidRDefault="00A8348C">
            <w:pPr>
              <w:spacing w:after="2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₵470,80</w:t>
            </w:r>
          </w:p>
        </w:tc>
        <w:tc>
          <w:tcPr>
            <w:tcW w:w="2712" w:type="dxa"/>
          </w:tcPr>
          <w:p w14:paraId="0B7BC7C7" w14:textId="77777777" w:rsidR="00D24ABB" w:rsidRDefault="00A8348C">
            <w:pPr>
              <w:spacing w:after="280" w:line="360" w:lineRule="auto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 xml:space="preserve">380= 80% </w:t>
            </w:r>
          </w:p>
        </w:tc>
      </w:tr>
    </w:tbl>
    <w:p w14:paraId="2A6630DE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2D6D77A3" w14:textId="77777777" w:rsidR="00D24ABB" w:rsidRDefault="00A8348C">
      <w:pPr>
        <w:pStyle w:val="Ttulo3"/>
      </w:pPr>
      <w:bookmarkStart w:id="13" w:name="_Toc169199995"/>
      <w:r>
        <w:t>A quienes va dirigido</w:t>
      </w:r>
      <w:bookmarkEnd w:id="13"/>
    </w:p>
    <w:p w14:paraId="5B936A86" w14:textId="1A209E03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SoapStar</w:t>
      </w:r>
      <w:proofErr w:type="spellEnd"/>
      <w:r>
        <w:rPr>
          <w:color w:val="000000"/>
          <w:sz w:val="24"/>
          <w:szCs w:val="24"/>
        </w:rPr>
        <w:t xml:space="preserve"> va dirigido a tod</w:t>
      </w:r>
      <w:r>
        <w:rPr>
          <w:sz w:val="24"/>
          <w:szCs w:val="24"/>
        </w:rPr>
        <w:t xml:space="preserve">as las personas </w:t>
      </w:r>
      <w:r>
        <w:rPr>
          <w:color w:val="000000"/>
          <w:sz w:val="24"/>
          <w:szCs w:val="24"/>
        </w:rPr>
        <w:t>a partir de los cinco años, ya que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Hands</w:t>
      </w:r>
      <w:proofErr w:type="spellEnd"/>
      <w:r>
        <w:rPr>
          <w:sz w:val="24"/>
          <w:szCs w:val="24"/>
        </w:rPr>
        <w:t xml:space="preserve"> busca</w:t>
      </w:r>
      <w:r>
        <w:rPr>
          <w:color w:val="000000"/>
          <w:sz w:val="24"/>
          <w:szCs w:val="24"/>
        </w:rPr>
        <w:t xml:space="preserve"> contribuir con la higiene correcta del lavado de manos de todos </w:t>
      </w:r>
      <w:r w:rsidR="00CC36A1">
        <w:rPr>
          <w:sz w:val="24"/>
          <w:szCs w:val="24"/>
        </w:rPr>
        <w:t>los</w:t>
      </w:r>
      <w:r>
        <w:rPr>
          <w:color w:val="000000"/>
          <w:sz w:val="24"/>
          <w:szCs w:val="24"/>
        </w:rPr>
        <w:t xml:space="preserve"> clientes.</w:t>
      </w:r>
    </w:p>
    <w:p w14:paraId="416A8D5E" w14:textId="77777777" w:rsidR="00D24ABB" w:rsidRDefault="00A8348C">
      <w:pPr>
        <w:pStyle w:val="Ttulo2"/>
      </w:pPr>
      <w:bookmarkStart w:id="14" w:name="_Toc169199996"/>
      <w:r>
        <w:lastRenderedPageBreak/>
        <w:t>Plaza</w:t>
      </w:r>
      <w:bookmarkEnd w:id="14"/>
    </w:p>
    <w:p w14:paraId="2FBE1E33" w14:textId="77777777" w:rsidR="00D24ABB" w:rsidRDefault="00A8348C">
      <w:pPr>
        <w:pStyle w:val="Ttulo3"/>
      </w:pPr>
      <w:bookmarkStart w:id="15" w:name="_Toc169199997"/>
      <w:r>
        <w:t>Puntos de venta</w:t>
      </w:r>
      <w:bookmarkEnd w:id="15"/>
    </w:p>
    <w:p w14:paraId="2B995635" w14:textId="5756B103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sz w:val="24"/>
          <w:szCs w:val="24"/>
        </w:rPr>
        <w:t>Se busca</w:t>
      </w:r>
      <w:r>
        <w:rPr>
          <w:color w:val="000000"/>
          <w:sz w:val="24"/>
          <w:szCs w:val="24"/>
        </w:rPr>
        <w:t xml:space="preserve"> que </w:t>
      </w:r>
      <w:r>
        <w:rPr>
          <w:sz w:val="24"/>
          <w:szCs w:val="24"/>
        </w:rPr>
        <w:t xml:space="preserve">todo el </w:t>
      </w:r>
      <w:r>
        <w:rPr>
          <w:color w:val="000000"/>
          <w:sz w:val="24"/>
          <w:szCs w:val="24"/>
        </w:rPr>
        <w:t xml:space="preserve">público pueda adquirir </w:t>
      </w:r>
      <w:r w:rsidR="005C32E5">
        <w:rPr>
          <w:color w:val="000000"/>
          <w:sz w:val="24"/>
          <w:szCs w:val="24"/>
        </w:rPr>
        <w:t>el</w:t>
      </w:r>
      <w:r>
        <w:rPr>
          <w:color w:val="000000"/>
          <w:sz w:val="24"/>
          <w:szCs w:val="24"/>
        </w:rPr>
        <w:t xml:space="preserve"> producto de una manera fácil y rápida, </w:t>
      </w:r>
      <w:r w:rsidR="005C32E5">
        <w:rPr>
          <w:color w:val="000000"/>
          <w:sz w:val="24"/>
          <w:szCs w:val="24"/>
        </w:rPr>
        <w:t>se hacen</w:t>
      </w:r>
      <w:r>
        <w:rPr>
          <w:color w:val="000000"/>
          <w:sz w:val="24"/>
          <w:szCs w:val="24"/>
        </w:rPr>
        <w:t xml:space="preserve"> entregas personales en Aguas Zarcas</w:t>
      </w:r>
      <w:r w:rsidR="005C32E5">
        <w:rPr>
          <w:color w:val="000000"/>
          <w:sz w:val="24"/>
          <w:szCs w:val="24"/>
        </w:rPr>
        <w:t>, Pital, Venecia y Ciudad Quesada</w:t>
      </w:r>
      <w:r w:rsidR="00CC36A1">
        <w:rPr>
          <w:color w:val="000000"/>
          <w:sz w:val="24"/>
          <w:szCs w:val="24"/>
        </w:rPr>
        <w:t xml:space="preserve">, también a través de </w:t>
      </w:r>
      <w:r>
        <w:rPr>
          <w:color w:val="000000"/>
          <w:sz w:val="24"/>
          <w:szCs w:val="24"/>
        </w:rPr>
        <w:t xml:space="preserve">Correos de Costa Rica. </w:t>
      </w:r>
    </w:p>
    <w:p w14:paraId="348CF444" w14:textId="77777777" w:rsidR="00D24ABB" w:rsidRDefault="00A8348C">
      <w:pPr>
        <w:pStyle w:val="Ttulo3"/>
      </w:pPr>
      <w:bookmarkStart w:id="16" w:name="_Toc169199998"/>
      <w:r>
        <w:t>Logística</w:t>
      </w:r>
      <w:bookmarkEnd w:id="16"/>
    </w:p>
    <w:p w14:paraId="1E839358" w14:textId="62F3DB58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Entregas </w:t>
      </w:r>
      <w:r w:rsidR="00CC36A1">
        <w:rPr>
          <w:color w:val="000000"/>
          <w:sz w:val="24"/>
          <w:szCs w:val="24"/>
        </w:rPr>
        <w:t xml:space="preserve">directas o </w:t>
      </w:r>
      <w:r>
        <w:rPr>
          <w:color w:val="000000"/>
          <w:sz w:val="24"/>
          <w:szCs w:val="24"/>
        </w:rPr>
        <w:t>personales por toda la zona de Aguas Zarcas</w:t>
      </w:r>
      <w:r w:rsidR="005C32E5">
        <w:rPr>
          <w:color w:val="000000"/>
          <w:sz w:val="24"/>
          <w:szCs w:val="24"/>
        </w:rPr>
        <w:t xml:space="preserve"> y comunidades aledañas</w:t>
      </w:r>
      <w:r>
        <w:rPr>
          <w:color w:val="000000"/>
          <w:sz w:val="24"/>
          <w:szCs w:val="24"/>
        </w:rPr>
        <w:t xml:space="preserve">, </w:t>
      </w:r>
      <w:r w:rsidR="00CC36A1">
        <w:rPr>
          <w:color w:val="000000"/>
          <w:sz w:val="24"/>
          <w:szCs w:val="24"/>
        </w:rPr>
        <w:t>se hacen</w:t>
      </w:r>
      <w:r>
        <w:rPr>
          <w:color w:val="000000"/>
          <w:sz w:val="24"/>
          <w:szCs w:val="24"/>
        </w:rPr>
        <w:t xml:space="preserve"> envíos fuera de la zona norte por correos de Costa Rica</w:t>
      </w:r>
      <w:r w:rsidR="00001937">
        <w:rPr>
          <w:color w:val="000000"/>
          <w:sz w:val="24"/>
          <w:szCs w:val="24"/>
        </w:rPr>
        <w:t>, g</w:t>
      </w:r>
      <w:r>
        <w:rPr>
          <w:color w:val="000000"/>
          <w:sz w:val="24"/>
          <w:szCs w:val="24"/>
        </w:rPr>
        <w:t xml:space="preserve">arantizando la seguridad del producto. </w:t>
      </w:r>
    </w:p>
    <w:p w14:paraId="3DDE583C" w14:textId="77777777" w:rsidR="00D24ABB" w:rsidRDefault="00A8348C">
      <w:pPr>
        <w:pStyle w:val="Ttulo2"/>
      </w:pPr>
      <w:bookmarkStart w:id="17" w:name="_Toc169199999"/>
      <w:r>
        <w:t>Publicidad y Promoción</w:t>
      </w:r>
      <w:bookmarkEnd w:id="17"/>
    </w:p>
    <w:p w14:paraId="000C89B4" w14:textId="46C11105" w:rsidR="005C32E5" w:rsidRPr="005C32E5" w:rsidRDefault="005C32E5" w:rsidP="005C32E5">
      <w:r>
        <w:tab/>
        <w:t>La empresa y el producto llega hasta los clientes a través de la</w:t>
      </w:r>
      <w:r w:rsidR="00CC36A1">
        <w:t>s</w:t>
      </w:r>
      <w:r>
        <w:t xml:space="preserve"> diferentes redes sociales.</w:t>
      </w:r>
    </w:p>
    <w:p w14:paraId="15EBC0A8" w14:textId="77777777" w:rsidR="00D24ABB" w:rsidRDefault="00A8348C">
      <w:pPr>
        <w:pStyle w:val="Ttulo3"/>
      </w:pPr>
      <w:bookmarkStart w:id="18" w:name="_Toc169200000"/>
      <w:r>
        <w:t>Creación de páginas web o redes sociales</w:t>
      </w:r>
      <w:bookmarkEnd w:id="18"/>
    </w:p>
    <w:p w14:paraId="3CCFCB99" w14:textId="77777777" w:rsidR="00CC36A1" w:rsidRDefault="00CC36A1">
      <w:pPr>
        <w:pStyle w:val="Ttulo4"/>
        <w:ind w:firstLine="720"/>
      </w:pPr>
    </w:p>
    <w:p w14:paraId="104AA2C2" w14:textId="66A072E4" w:rsidR="00D24ABB" w:rsidRDefault="00CC36A1">
      <w:pPr>
        <w:pStyle w:val="Ttulo4"/>
        <w:ind w:firstLine="720"/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78BD1C01" wp14:editId="2D5A08F4">
            <wp:simplePos x="0" y="0"/>
            <wp:positionH relativeFrom="column">
              <wp:posOffset>1453792</wp:posOffset>
            </wp:positionH>
            <wp:positionV relativeFrom="paragraph">
              <wp:posOffset>244752</wp:posOffset>
            </wp:positionV>
            <wp:extent cx="3318553" cy="2964095"/>
            <wp:effectExtent l="0" t="0" r="0" b="8255"/>
            <wp:wrapNone/>
            <wp:docPr id="195795183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t="4685" b="52314"/>
                    <a:stretch>
                      <a:fillRect/>
                    </a:stretch>
                  </pic:blipFill>
                  <pic:spPr>
                    <a:xfrm>
                      <a:off x="0" y="0"/>
                      <a:ext cx="3330273" cy="297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48C">
        <w:t>TikTok</w:t>
      </w:r>
    </w:p>
    <w:p w14:paraId="60C05087" w14:textId="77777777" w:rsidR="00CC36A1" w:rsidRDefault="00CC36A1" w:rsidP="00CC36A1"/>
    <w:p w14:paraId="0680C6FE" w14:textId="77777777" w:rsidR="00CC36A1" w:rsidRDefault="00CC36A1" w:rsidP="00CC36A1"/>
    <w:p w14:paraId="6FB5C350" w14:textId="77777777" w:rsidR="00CC36A1" w:rsidRPr="00CC36A1" w:rsidRDefault="00CC36A1" w:rsidP="00CC36A1"/>
    <w:p w14:paraId="1A52A905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702AF5A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B1F543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BEEE40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56AF9C4A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DD67233" w14:textId="77777777" w:rsidR="00CC36A1" w:rsidRDefault="00CC36A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2A0BAD5C" w14:textId="76E7C3E0" w:rsidR="00D24ABB" w:rsidRDefault="00A8348C" w:rsidP="00CC36A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Enlace de TikTok</w:t>
      </w:r>
    </w:p>
    <w:p w14:paraId="1D065A2C" w14:textId="77777777" w:rsidR="00D24ABB" w:rsidRDefault="005D313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  <w:hyperlink r:id="rId12">
        <w:r w:rsidR="00A8348C">
          <w:rPr>
            <w:color w:val="0563C1"/>
            <w:sz w:val="24"/>
            <w:szCs w:val="24"/>
            <w:u w:val="single"/>
          </w:rPr>
          <w:t>https://www.tiktok.com/@shiny.hands3?_r=1&amp;_d=ed5m6limdahbfa&amp;sec_uid=MS4wLjABAAAAeGIggcHaAVr8nTrJPK25P_Bk8BkxNqarZiA3rm7RgIfZGE49HdHlO_EL3WMoAr7&amp;share_author_id=7354511546251756549&amp;sharer_language=es&amp;source=h5_m&amp;u_code=eddhbme584b7d5&amp;timestamp=1715287630&amp;user_id=7354511546251756549&amp;sec_user_id=MS4wLjABAAAAeGIgg-cHaAVr8nTrJPK25P_Bk8BkxNqarZiA3rm7RgIfZGE49HdHlO_EL3WMoAr7&amp;utm_source=copy&amp;utm_campaign=client_share&amp;utm_medium=android&amp;share_iid=7363623214540982021&amp;share_link_id=3c4746f6-a495-4f3d-af2e2454df5ea174&amp;share_app_id=1233&amp;ugbiz_name=ACCOUNT&amp;ug_btm=b8727%2Cb0229&amp;social_share_type=5&amp;enable_checksum=1</w:t>
        </w:r>
      </w:hyperlink>
    </w:p>
    <w:p w14:paraId="3B37AA1B" w14:textId="77777777" w:rsidR="00CC36A1" w:rsidRDefault="00CC36A1">
      <w:pPr>
        <w:pStyle w:val="Ttulo4"/>
        <w:ind w:firstLine="720"/>
      </w:pPr>
    </w:p>
    <w:p w14:paraId="4A6A2879" w14:textId="3A6B2358" w:rsidR="00D24ABB" w:rsidRDefault="00A8348C">
      <w:pPr>
        <w:pStyle w:val="Ttulo4"/>
        <w:ind w:firstLine="720"/>
      </w:pPr>
      <w:r>
        <w:t>Tienda virtual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313B706C" wp14:editId="50549E53">
            <wp:simplePos x="0" y="0"/>
            <wp:positionH relativeFrom="column">
              <wp:posOffset>2015490</wp:posOffset>
            </wp:positionH>
            <wp:positionV relativeFrom="paragraph">
              <wp:posOffset>202565</wp:posOffset>
            </wp:positionV>
            <wp:extent cx="1956021" cy="3560237"/>
            <wp:effectExtent l="0" t="0" r="0" b="0"/>
            <wp:wrapNone/>
            <wp:docPr id="19579518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t="14588" b="3484"/>
                    <a:stretch>
                      <a:fillRect/>
                    </a:stretch>
                  </pic:blipFill>
                  <pic:spPr>
                    <a:xfrm>
                      <a:off x="0" y="0"/>
                      <a:ext cx="1956021" cy="3560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9F7E66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2C10418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1C6DBEB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4EF9FF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67D969A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1AB7F79A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1EA29C0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5F494EA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1A5C2648" w14:textId="77777777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Enlace de la tienda virtual: </w:t>
      </w:r>
      <w:hyperlink r:id="rId14">
        <w:r>
          <w:rPr>
            <w:color w:val="0563C1"/>
            <w:sz w:val="24"/>
            <w:szCs w:val="24"/>
            <w:u w:val="single"/>
          </w:rPr>
          <w:t>https://shinyhands.company.site/</w:t>
        </w:r>
      </w:hyperlink>
      <w:r>
        <w:rPr>
          <w:color w:val="000000"/>
          <w:sz w:val="24"/>
          <w:szCs w:val="24"/>
        </w:rPr>
        <w:t xml:space="preserve"> </w:t>
      </w:r>
    </w:p>
    <w:p w14:paraId="5C354D0E" w14:textId="77777777" w:rsidR="00D24ABB" w:rsidRDefault="00A8348C">
      <w:pPr>
        <w:pStyle w:val="Ttulo4"/>
        <w:ind w:firstLine="720"/>
      </w:pPr>
      <w:r>
        <w:lastRenderedPageBreak/>
        <w:t xml:space="preserve">Instagram  </w:t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594AADBE" wp14:editId="20F838D4">
            <wp:simplePos x="0" y="0"/>
            <wp:positionH relativeFrom="column">
              <wp:posOffset>1539875</wp:posOffset>
            </wp:positionH>
            <wp:positionV relativeFrom="paragraph">
              <wp:posOffset>395605</wp:posOffset>
            </wp:positionV>
            <wp:extent cx="3172570" cy="2647315"/>
            <wp:effectExtent l="0" t="0" r="0" b="0"/>
            <wp:wrapNone/>
            <wp:docPr id="195795183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l="215" t="4443" r="-215" b="63374"/>
                    <a:stretch>
                      <a:fillRect/>
                    </a:stretch>
                  </pic:blipFill>
                  <pic:spPr>
                    <a:xfrm>
                      <a:off x="0" y="0"/>
                      <a:ext cx="3172570" cy="264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D9F51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5B9B64FE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737E399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4C7537F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47F0E95A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0350DBF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E5D0905" w14:textId="77777777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Enlace a la página de Instagram: </w:t>
      </w:r>
      <w:hyperlink r:id="rId16">
        <w:r>
          <w:rPr>
            <w:color w:val="0563C1"/>
            <w:sz w:val="24"/>
            <w:szCs w:val="24"/>
            <w:u w:val="single"/>
          </w:rPr>
          <w:t>https://www.instagram.com/shinyhands_cr?igsh=MWNpMmVsb2M3NGhpcA==</w:t>
        </w:r>
      </w:hyperlink>
      <w:r>
        <w:rPr>
          <w:color w:val="000000"/>
          <w:sz w:val="24"/>
          <w:szCs w:val="24"/>
        </w:rPr>
        <w:t xml:space="preserve"> </w:t>
      </w:r>
    </w:p>
    <w:p w14:paraId="222FB3E0" w14:textId="77777777" w:rsidR="00D24ABB" w:rsidRDefault="00A8348C">
      <w:pPr>
        <w:pStyle w:val="Ttulo4"/>
        <w:ind w:firstLine="720"/>
      </w:pPr>
      <w:r>
        <w:t xml:space="preserve">Facebook 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6DA8D895" wp14:editId="0189B57B">
            <wp:simplePos x="0" y="0"/>
            <wp:positionH relativeFrom="column">
              <wp:posOffset>1607820</wp:posOffset>
            </wp:positionH>
            <wp:positionV relativeFrom="paragraph">
              <wp:posOffset>180975</wp:posOffset>
            </wp:positionV>
            <wp:extent cx="3002280" cy="2263140"/>
            <wp:effectExtent l="0" t="0" r="0" b="0"/>
            <wp:wrapNone/>
            <wp:docPr id="195795183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t="9157" b="48251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6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145CEB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773D666E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98F799C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6038FBA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51B5FC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06355565" w14:textId="77777777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Enlace al perfil de Facebook: </w:t>
      </w:r>
      <w:hyperlink r:id="rId18">
        <w:r>
          <w:rPr>
            <w:color w:val="0563C1"/>
            <w:sz w:val="24"/>
            <w:szCs w:val="24"/>
            <w:u w:val="single"/>
          </w:rPr>
          <w:t>https://www.facebook.com/profile.php?id=61558844969937&amp;mibextid=ZbWKwL</w:t>
        </w:r>
      </w:hyperlink>
      <w:r>
        <w:rPr>
          <w:color w:val="000000"/>
          <w:sz w:val="24"/>
          <w:szCs w:val="24"/>
        </w:rPr>
        <w:t xml:space="preserve">  </w:t>
      </w:r>
    </w:p>
    <w:p w14:paraId="218A5D83" w14:textId="77777777" w:rsidR="00A8348C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47C5E2DB" w14:textId="77777777" w:rsidR="00A8348C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4719B4D8" w14:textId="041B887A" w:rsidR="00D24ABB" w:rsidRDefault="00A8348C">
      <w:pPr>
        <w:pStyle w:val="Ttulo4"/>
        <w:ind w:firstLine="720"/>
        <w:rPr>
          <w:noProof/>
        </w:rPr>
      </w:pPr>
      <w:proofErr w:type="spellStart"/>
      <w:r>
        <w:lastRenderedPageBreak/>
        <w:t>Brochure</w:t>
      </w:r>
      <w:proofErr w:type="spellEnd"/>
    </w:p>
    <w:p w14:paraId="3327B48B" w14:textId="75D89CD5" w:rsidR="000D6823" w:rsidRPr="000D6823" w:rsidRDefault="000D6823" w:rsidP="000D6823"/>
    <w:p w14:paraId="403BA24D" w14:textId="5ED51B6C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CE4A06" w14:textId="12058946" w:rsidR="00D24ABB" w:rsidRDefault="000D682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6E6BD3" wp14:editId="3F6B00B4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6202045" cy="5408295"/>
            <wp:effectExtent l="0" t="0" r="8255" b="1905"/>
            <wp:wrapTopAndBottom/>
            <wp:docPr id="5422838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83808" name="Imagen 54228380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B12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A6B115D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88601B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7FC96A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02C885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2E5D83AC" w14:textId="0494C2F0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5A30F2B3" wp14:editId="22DB981B">
                <wp:extent cx="323850" cy="323850"/>
                <wp:effectExtent l="0" t="0" r="0" b="0"/>
                <wp:docPr id="1957951826" name="Rectángulo 195795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38319" w14:textId="77777777" w:rsidR="00D24ABB" w:rsidRDefault="00D24A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0F2B3" id="Rectángulo 1957951826" o:spid="_x0000_s102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3wVImNYAAAADAQAADwAAAAAAAAAAAAAAAAAKBAAAZHJzL2Rvd25yZXYueG1sUEsF&#10;BgAAAAAEAAQA8wAAAA0FAAAAAA==&#10;" filled="f" stroked="f">
                <v:textbox inset="2.53958mm,2.53958mm,2.53958mm,2.53958mm">
                  <w:txbxContent>
                    <w:p w14:paraId="7DC38319" w14:textId="77777777" w:rsidR="00D24ABB" w:rsidRDefault="00D24A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D682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A07129B" wp14:editId="3656EA65">
            <wp:extent cx="6072996" cy="5298440"/>
            <wp:effectExtent l="0" t="0" r="4445" b="0"/>
            <wp:docPr id="9253266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26696" name="Imagen 9253266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648" cy="53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1BE6" w14:textId="2AE1668D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5DE82C28" w14:textId="0627C28C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2EF2E00F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ind w:left="2880"/>
        <w:rPr>
          <w:color w:val="000000"/>
          <w:sz w:val="24"/>
          <w:szCs w:val="24"/>
        </w:rPr>
      </w:pPr>
    </w:p>
    <w:p w14:paraId="368A7E0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80"/>
        <w:rPr>
          <w:color w:val="000000"/>
          <w:sz w:val="24"/>
          <w:szCs w:val="24"/>
        </w:rPr>
      </w:pPr>
    </w:p>
    <w:p w14:paraId="7A10F56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80"/>
        <w:rPr>
          <w:color w:val="000000"/>
          <w:sz w:val="24"/>
          <w:szCs w:val="24"/>
        </w:rPr>
      </w:pPr>
    </w:p>
    <w:p w14:paraId="77A37916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80"/>
        <w:rPr>
          <w:color w:val="000000"/>
          <w:sz w:val="24"/>
          <w:szCs w:val="24"/>
        </w:rPr>
      </w:pPr>
    </w:p>
    <w:p w14:paraId="79FD8E9A" w14:textId="7BE6DEE9" w:rsidR="00D24ABB" w:rsidRDefault="00A8348C">
      <w:pPr>
        <w:pStyle w:val="Ttulo4"/>
        <w:ind w:firstLine="720"/>
      </w:pPr>
      <w:r>
        <w:lastRenderedPageBreak/>
        <w:t xml:space="preserve">Banner </w:t>
      </w:r>
    </w:p>
    <w:p w14:paraId="0F54A5E1" w14:textId="63028F92" w:rsidR="00D24ABB" w:rsidRDefault="005D3135">
      <w:pPr>
        <w:pStyle w:val="Ttulo4"/>
        <w:ind w:firstLine="720"/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68F2477F" wp14:editId="17ECEE94">
            <wp:simplePos x="0" y="0"/>
            <wp:positionH relativeFrom="column">
              <wp:posOffset>940699</wp:posOffset>
            </wp:positionH>
            <wp:positionV relativeFrom="paragraph">
              <wp:posOffset>81296</wp:posOffset>
            </wp:positionV>
            <wp:extent cx="4114800" cy="7916333"/>
            <wp:effectExtent l="0" t="0" r="0" b="0"/>
            <wp:wrapNone/>
            <wp:docPr id="195795182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916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C6D00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880"/>
        <w:rPr>
          <w:color w:val="000000"/>
          <w:sz w:val="24"/>
          <w:szCs w:val="24"/>
        </w:rPr>
      </w:pPr>
    </w:p>
    <w:p w14:paraId="039E5EB0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6DA33690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29712E1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76022B41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4C4242F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250FDC5E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6C85C56F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62F4118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48508E81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5577C261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6E68E31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48DC0F97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3D4EFCFB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</w:pPr>
    </w:p>
    <w:p w14:paraId="1A4BFCF5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</w:pPr>
    </w:p>
    <w:p w14:paraId="7033F953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</w:pPr>
    </w:p>
    <w:p w14:paraId="14F0D972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tabs>
          <w:tab w:val="left" w:pos="2048"/>
        </w:tabs>
        <w:spacing w:before="280" w:after="280" w:line="360" w:lineRule="auto"/>
        <w:rPr>
          <w:color w:val="000000"/>
          <w:sz w:val="24"/>
          <w:szCs w:val="24"/>
        </w:rPr>
      </w:pPr>
    </w:p>
    <w:p w14:paraId="76D29A4A" w14:textId="77777777" w:rsidR="00D24ABB" w:rsidRDefault="00A8348C">
      <w:pPr>
        <w:pStyle w:val="Ttulo4"/>
        <w:ind w:firstLine="720"/>
      </w:pPr>
      <w:r>
        <w:lastRenderedPageBreak/>
        <w:t xml:space="preserve">Fotografías </w:t>
      </w:r>
    </w:p>
    <w:p w14:paraId="08760BB6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3ABFE4A" w14:textId="1BBD1FB3" w:rsidR="00D24ABB" w:rsidRDefault="00A834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725E1B9F" wp14:editId="1F56A49D">
            <wp:simplePos x="0" y="0"/>
            <wp:positionH relativeFrom="column">
              <wp:posOffset>304800</wp:posOffset>
            </wp:positionH>
            <wp:positionV relativeFrom="paragraph">
              <wp:posOffset>10160</wp:posOffset>
            </wp:positionV>
            <wp:extent cx="2713197" cy="2965847"/>
            <wp:effectExtent l="0" t="0" r="0" b="0"/>
            <wp:wrapNone/>
            <wp:docPr id="195795183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197" cy="2965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47270F" w14:textId="05F82557" w:rsidR="00D24ABB" w:rsidRDefault="000D201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0C471B8" wp14:editId="751A9214">
            <wp:simplePos x="0" y="0"/>
            <wp:positionH relativeFrom="column">
              <wp:posOffset>3215640</wp:posOffset>
            </wp:positionH>
            <wp:positionV relativeFrom="paragraph">
              <wp:posOffset>12065</wp:posOffset>
            </wp:positionV>
            <wp:extent cx="3177540" cy="2383155"/>
            <wp:effectExtent l="0" t="0" r="3810" b="0"/>
            <wp:wrapNone/>
            <wp:docPr id="4888123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263E9" w14:textId="7899E804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32AFA5FB" w14:textId="33A0D29D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177F5AD7" w14:textId="18CA33A5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160"/>
        <w:rPr>
          <w:color w:val="000000"/>
          <w:sz w:val="24"/>
          <w:szCs w:val="24"/>
        </w:rPr>
      </w:pPr>
    </w:p>
    <w:p w14:paraId="0BCC969E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42BADAD4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1569D009" w14:textId="77777777" w:rsidR="00D24ABB" w:rsidRDefault="00D24AB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4"/>
          <w:szCs w:val="24"/>
        </w:rPr>
      </w:pPr>
    </w:p>
    <w:p w14:paraId="2279AB07" w14:textId="173079FC" w:rsidR="00D24ABB" w:rsidRPr="00AA2A7B" w:rsidRDefault="00A8348C" w:rsidP="00AA2A7B">
      <w:pPr>
        <w:pStyle w:val="Ttulo3"/>
      </w:pPr>
      <w:bookmarkStart w:id="19" w:name="_Toc169200001"/>
      <w:r>
        <w:t>Promociones</w:t>
      </w:r>
      <w:bookmarkEnd w:id="19"/>
    </w:p>
    <w:p w14:paraId="30A2F5A6" w14:textId="28101E2C" w:rsidR="00D24ABB" w:rsidRDefault="00A8348C" w:rsidP="003149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 </w:t>
      </w:r>
      <w:r w:rsidR="0031499C">
        <w:rPr>
          <w:color w:val="000000"/>
          <w:sz w:val="24"/>
          <w:szCs w:val="24"/>
        </w:rPr>
        <w:t>acumular cinco empaques vacíos de</w:t>
      </w:r>
      <w:r>
        <w:rPr>
          <w:color w:val="000000"/>
          <w:sz w:val="24"/>
          <w:szCs w:val="24"/>
        </w:rPr>
        <w:t xml:space="preserve"> “</w:t>
      </w:r>
      <w:proofErr w:type="spellStart"/>
      <w:r>
        <w:rPr>
          <w:color w:val="000000"/>
          <w:sz w:val="24"/>
          <w:szCs w:val="24"/>
        </w:rPr>
        <w:t>SoapStar</w:t>
      </w:r>
      <w:proofErr w:type="spellEnd"/>
      <w:r>
        <w:rPr>
          <w:color w:val="000000"/>
          <w:sz w:val="24"/>
          <w:szCs w:val="24"/>
        </w:rPr>
        <w:t xml:space="preserve">” se le aplica un 50% de descuento </w:t>
      </w:r>
      <w:r w:rsidR="00AA2A7B">
        <w:rPr>
          <w:color w:val="000000"/>
          <w:sz w:val="24"/>
          <w:szCs w:val="24"/>
        </w:rPr>
        <w:t>en</w:t>
      </w:r>
      <w:r>
        <w:rPr>
          <w:color w:val="000000"/>
          <w:sz w:val="24"/>
          <w:szCs w:val="24"/>
        </w:rPr>
        <w:t xml:space="preserve"> </w:t>
      </w:r>
      <w:r w:rsidR="0031499C">
        <w:rPr>
          <w:color w:val="000000"/>
          <w:sz w:val="24"/>
          <w:szCs w:val="24"/>
        </w:rPr>
        <w:t>la próxima compra</w:t>
      </w:r>
      <w:r>
        <w:rPr>
          <w:color w:val="000000"/>
          <w:sz w:val="24"/>
          <w:szCs w:val="24"/>
        </w:rPr>
        <w:t>.</w:t>
      </w:r>
    </w:p>
    <w:p w14:paraId="55395A59" w14:textId="672BF222" w:rsidR="0031499C" w:rsidRDefault="0031499C" w:rsidP="003149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Rifas en fechas especiales como el día de la madre, del padre, del niño, de la mujer, y otras, a través de las visitas y reacciones en las redes sociales.</w:t>
      </w:r>
    </w:p>
    <w:p w14:paraId="09426204" w14:textId="55A03484" w:rsidR="0031499C" w:rsidRDefault="0031499C" w:rsidP="003149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Descuento del 10% en compras mayores a seis unidades.</w:t>
      </w:r>
    </w:p>
    <w:sectPr w:rsidR="0031499C">
      <w:headerReference w:type="default" r:id="rId24"/>
      <w:footerReference w:type="default" r:id="rId2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F21651" w14:textId="77777777" w:rsidR="00A8348C" w:rsidRDefault="00A8348C">
      <w:pPr>
        <w:spacing w:after="0" w:line="240" w:lineRule="auto"/>
      </w:pPr>
      <w:r>
        <w:separator/>
      </w:r>
    </w:p>
  </w:endnote>
  <w:endnote w:type="continuationSeparator" w:id="0">
    <w:p w14:paraId="381073A6" w14:textId="77777777" w:rsidR="00A8348C" w:rsidRDefault="00A83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9E8F5" w14:textId="77777777" w:rsidR="00D24ABB" w:rsidRDefault="00A834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44BAE6" wp14:editId="4FC2C319">
          <wp:simplePos x="0" y="0"/>
          <wp:positionH relativeFrom="column">
            <wp:posOffset>97975</wp:posOffset>
          </wp:positionH>
          <wp:positionV relativeFrom="paragraph">
            <wp:posOffset>39642</wp:posOffset>
          </wp:positionV>
          <wp:extent cx="5943600" cy="90805"/>
          <wp:effectExtent l="0" t="0" r="0" b="0"/>
          <wp:wrapSquare wrapText="bothSides" distT="0" distB="0" distL="114300" distR="114300"/>
          <wp:docPr id="19579518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0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1F8DAC" w14:textId="77777777" w:rsidR="00A8348C" w:rsidRDefault="00A8348C">
      <w:pPr>
        <w:spacing w:after="0" w:line="240" w:lineRule="auto"/>
      </w:pPr>
      <w:r>
        <w:separator/>
      </w:r>
    </w:p>
  </w:footnote>
  <w:footnote w:type="continuationSeparator" w:id="0">
    <w:p w14:paraId="7A3368AB" w14:textId="77777777" w:rsidR="00A8348C" w:rsidRDefault="00A83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23E33" w14:textId="77777777" w:rsidR="00D24ABB" w:rsidRDefault="00A834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201B">
      <w:rPr>
        <w:noProof/>
        <w:color w:val="000000"/>
      </w:rPr>
      <w:t>1</w:t>
    </w:r>
    <w:r>
      <w:rPr>
        <w:color w:val="000000"/>
      </w:rPr>
      <w:fldChar w:fldCharType="end"/>
    </w:r>
  </w:p>
  <w:p w14:paraId="27E8DC6E" w14:textId="77777777" w:rsidR="00D24ABB" w:rsidRDefault="00D24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ABB"/>
    <w:rsid w:val="00001937"/>
    <w:rsid w:val="000D201B"/>
    <w:rsid w:val="000D6823"/>
    <w:rsid w:val="001D162B"/>
    <w:rsid w:val="002D6C16"/>
    <w:rsid w:val="0031499C"/>
    <w:rsid w:val="003C4C47"/>
    <w:rsid w:val="003E443E"/>
    <w:rsid w:val="003E7903"/>
    <w:rsid w:val="00432E9E"/>
    <w:rsid w:val="0044347E"/>
    <w:rsid w:val="00460E26"/>
    <w:rsid w:val="00473EF6"/>
    <w:rsid w:val="004D224F"/>
    <w:rsid w:val="005C32E5"/>
    <w:rsid w:val="005D3135"/>
    <w:rsid w:val="00685320"/>
    <w:rsid w:val="0077784C"/>
    <w:rsid w:val="008D69A6"/>
    <w:rsid w:val="00A8348C"/>
    <w:rsid w:val="00AA2A7B"/>
    <w:rsid w:val="00B63C3D"/>
    <w:rsid w:val="00C042A6"/>
    <w:rsid w:val="00CC36A1"/>
    <w:rsid w:val="00D24ABB"/>
    <w:rsid w:val="00EF7354"/>
    <w:rsid w:val="00F5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ED49C"/>
  <w15:docId w15:val="{FD2124B6-4001-4685-A8BF-6FDC96F2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A42FE9"/>
    <w:pPr>
      <w:keepNext/>
      <w:keepLines/>
      <w:spacing w:before="480" w:after="120"/>
      <w:jc w:val="center"/>
      <w:outlineLvl w:val="0"/>
    </w:pPr>
    <w:rPr>
      <w:b/>
      <w:sz w:val="24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2470F0"/>
    <w:pPr>
      <w:keepNext/>
      <w:keepLines/>
      <w:spacing w:before="360" w:after="80"/>
      <w:outlineLvl w:val="1"/>
    </w:pPr>
    <w:rPr>
      <w:b/>
      <w:sz w:val="24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002470F0"/>
    <w:pPr>
      <w:keepNext/>
      <w:keepLines/>
      <w:spacing w:before="280" w:after="80"/>
      <w:outlineLvl w:val="2"/>
    </w:pPr>
    <w:rPr>
      <w:b/>
      <w:i/>
      <w:sz w:val="24"/>
      <w:szCs w:val="28"/>
    </w:rPr>
  </w:style>
  <w:style w:type="paragraph" w:styleId="Ttulo4">
    <w:name w:val="heading 4"/>
    <w:basedOn w:val="Normal"/>
    <w:next w:val="Normal"/>
    <w:uiPriority w:val="9"/>
    <w:unhideWhenUsed/>
    <w:qFormat/>
    <w:rsid w:val="002470F0"/>
    <w:pPr>
      <w:keepNext/>
      <w:keepLines/>
      <w:spacing w:before="240" w:after="40"/>
      <w:outlineLvl w:val="3"/>
    </w:pPr>
    <w:rPr>
      <w:b/>
      <w:i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EFA"/>
  </w:style>
  <w:style w:type="paragraph" w:styleId="Piedepgina">
    <w:name w:val="footer"/>
    <w:basedOn w:val="Normal"/>
    <w:link w:val="Piedepgina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EFA"/>
  </w:style>
  <w:style w:type="paragraph" w:customStyle="1" w:styleId="NormalParagraphStyle">
    <w:name w:val="NormalParagraphStyle"/>
    <w:basedOn w:val="Normal"/>
    <w:rsid w:val="00A01EFA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after="0" w:line="288" w:lineRule="exact"/>
    </w:pPr>
    <w:rPr>
      <w:rFonts w:ascii="MinionPro-Regular" w:hAnsi="MinionPro-Regular" w:cs="MinionPro-Regular"/>
      <w:color w:val="262425"/>
      <w:sz w:val="24"/>
      <w:szCs w:val="24"/>
      <w:u w:color="000000"/>
      <w:lang w:val="en-US" w:eastAsia="ja-JP"/>
    </w:rPr>
  </w:style>
  <w:style w:type="paragraph" w:customStyle="1" w:styleId="Default">
    <w:name w:val="Default"/>
    <w:rsid w:val="004D6AD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669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74A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574A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35DF8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7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09E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TDC">
    <w:name w:val="TOC Heading"/>
    <w:basedOn w:val="Ttulo1"/>
    <w:next w:val="Normal"/>
    <w:uiPriority w:val="39"/>
    <w:unhideWhenUsed/>
    <w:qFormat/>
    <w:rsid w:val="00E4749C"/>
    <w:pPr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E4749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4749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4749C"/>
    <w:pPr>
      <w:spacing w:after="100"/>
      <w:ind w:left="440"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hyperlink" Target="https://www.facebook.com/profile.php?id=61558844969937&amp;mibextid=ZbWKw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hyperlink" Target="https://www.tiktok.com/@shiny.hands3?_r=1&amp;_d=ed5m6limdahbfa&amp;sec_uid=MS4wLjABAAAAeGIggcHaAVr8nTrJPK25P_Bk8BkxNqarZiA3rm7RgIfZGE49HdHlO_EL3WMoAr7&amp;share_author_id=7354511546251756549&amp;sharer_language=es&amp;source=h5_m&amp;u_code=eddhbme584b7d5&amp;timestamp=1715287630&amp;user_id=7354511546251756549&amp;sec_user_id=MS4wLjABAAAAeGIgg-cHaAVr8nTrJPK25P_Bk8BkxNqarZiA3rm7RgIfZGE49HdHlO_EL3WMoAr7&amp;utm_source=copy&amp;utm_campaign=client_share&amp;utm_medium=android&amp;share_iid=7363623214540982021&amp;share_link_id=3c4746f6-a495-4f3d-af2e2454df5ea174&amp;share_app_id=1233&amp;ugbiz_name=ACCOUNT&amp;ug_btm=b8727%2Cb0229&amp;social_share_type=5&amp;enable_checksum=1" TargetMode="External"/><Relationship Id="rId17" Type="http://schemas.openxmlformats.org/officeDocument/2006/relationships/image" Target="media/image8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shinyhands_cr?igsh=MWNpMmVsb2M3NGhpcA==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hinyhands.company.site/" TargetMode="External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/d+Z4Li7IQLnGGhFRBraPA3sBg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XT2NqWk5BQjN3dlI4WlJLMV9ET21pNjRJOWl6emJn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13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Vargas</dc:creator>
  <cp:lastModifiedBy>Kattia Arias Porras</cp:lastModifiedBy>
  <cp:revision>10</cp:revision>
  <dcterms:created xsi:type="dcterms:W3CDTF">2024-06-13T00:42:00Z</dcterms:created>
  <dcterms:modified xsi:type="dcterms:W3CDTF">2024-06-14T01:58:00Z</dcterms:modified>
</cp:coreProperties>
</file>